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сменилась, внимание толпы постепенно переключилось на новое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осторожно выглянул из объятий Фу Тинчуаня. Стоило ему поднять голову, как он наткнулся на ответный взгляд — мужчина смотрел на него с едва уловимой, насмешливой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ладонь, всё ещё сжимавшая лацкан пиджака, невольно дрогнула и сильнее вцепилась в ткань. Фу Тинчуань отвёл взор и, взяв гроздь винограда, вложил её в руки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растерянно перебирал пальцами ягоды, пока голос системы в его сознании без умолку тараторил.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«Носитель, этот Фу Тинчуань слишком высокого уровня. Боюсь, в итоге не вы его покорите, а он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что не хочу сюда идти, — Цзян Лоло ответил с ноткой обиды. — Это вы меня заставили».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ты прав, винить тебя не в чем, — система на мгновение замолкла, признавая поражение. — Впрочем, мне кажется, ты ему по душе. Уровень благосклонности уже достиг 45.01. Если продолжишь в том же духе, всё обязательно получится...»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а он-то здесь 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поднял голову и увидел в проходе знакомую фигуру, вокруг которой назревала неприятная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судя по всему, успел изрядно выпить. В его подёрнутых хмельной дымкой глазах, напоминающих лепестки персика, читался соблазн; слегка приподнятые уголки век придавали взгляду необъяснимую, манящую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перебранки докатился и до их столика. Многие гости обернулись, но, разглядев лицо незнакомца, тут же, словно по команде, перевели взгляды на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Лоло на мгновение пропустило удар. Догадка мгновенно обожгла его: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«белый лунный свет» из детства его покровителя. В ту же секунду кто-то из любителей сплетен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молодой господин Бай Тан из семьи Бай, что уезжал учиться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лежавшая на плече Лоло, мгновенно соскользнула. Фу Тинчуань резко встал и размашистым шагом направился к толпе. Одним движением он отшвырнул подвыпивших наглецов, пристававших к Бай Тану, и решительно задвинул юношу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не видел лица мужчины, но в его голосе вибрировала ярость, которую тот больше не считал нужным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 тоже был навеселе, и лишь алкоголь придал трусу смелости: увидев, что Бай Тан остался один, он решил воспользоваться случаем и увести его. Теперь же, внезапно столкнувшись с Фу Тинчуанем, наглец поначалу хотел было проучить того, кто встал на пути, но стоило ему встретиться взглядом с разгневанным господином Фу, как вся спесь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Дорогую одежду можно купить, но властную ауру не подделать.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ему не по зубам, и связываться с ним не стоило. Трус дважды хлопнул себя по щекам в знак извинения и, отвешивая поклоны, поспешно скрылся, только его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обернулся. Бай Тан смотрел на него влажными, полными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глухо и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в такое место один? Когда ты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лишь слабо покачал головой. Его тело качнулось, и он, казалось, вот-вот должен был рухнуть прямо в объятия мужчины. Тинчуань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на миг слились, но Фу Тинчуань с подчеркнутым благородством придерживал его лишь за плечи, стараясь не позволить юноше окончательно прильнуть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Сочувственные взгляды присутствующих теперь были устремлены на Цзян Лоло. Сжимая в руках виноградную гроздь, Лоло смотрел на профиль Фу Тинчуаня, чувствуя, как в груди разливается глухая, давящая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ещё мгновение назад защищал его, теперь без колебаний бросился к другому. Виноград во рту внезапно показался нестерпимо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решила утешить своего неопытного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же "белый лунный свет". С ним всегда сложно тягаться. Но не обольщайся, этот Бай Тан — тот ещё фрукт. Фу Тинчуань для него лишь крупная рыба в бездонном пруду. По сюжету он будет водить Тинчуаня за нос до тех пор, пока не встретит своего "избранного", а потом просто вышвырнет его из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он явился сюда только потому, что ты вмешался в сценарий. Испугался, что его главная добыча сорвётся с крючка. Понимаю, задача непростая: и злодея покорить, и с "морским царем" сразиться. Первый мир всегда даётся с трудом, но Фу Тинчуань ведь был к тебе добр, так что, возможно...»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