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наткнувшись на комментарии о том, что Хо Чэнъи последние годы не подавал вестей, потому что «занимался садоводством» на собственной голове,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и столкнулся с недоуменным взором мужа. После вчерашнего долгого разговора он чувствовал себя с ним уже довольно непринужденно, а потому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пишут, что ты все это время не просто так в тени сидел, а травку у себя на макушке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на мгновение задумался, а затем со всей серьезностью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занимаюсь садоводством.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каменное лицо, Цзыхан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рак прямого мужчины в терминальной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юноша протянул телефон Хо Чэнъи, позволяя тому самому ознакомиться с творчеством сетевых остряков. Едва мужчина дочитал, как его реакция оказалась совсем не такой, как у досужих сплетников. Он не разозлился и не смутился, а принялся вдумчиво анализировать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спланированный вброс, — вынес он вердикт. — Платные тролли умело направляют общественное мнение. Полагаю, за этим стоит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доверяешь? — с любопытством прищурился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закатил глаза, одарив его взглядом, полным неприкрытого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свое лицо в зеркало давно смотрел? Неужели сам не понимаешь, насколько ты... специфичен?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опешил. Он и забыл, что его нынешняя внешность, мягко говоря,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лицо — не приговор! — неловко буркнул он. — Дай мне месяц, и я приведу себя в порядок. Но давай вернемся к делу: как ты понял, что это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об этом инциденте не упоминалось, поэтому он не мог знать наверняка, кто за этим стоит, и лишь гадал, не стало ли это следствием «эффекта бабочки» из-за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 начал объяснять Чэнъи. — Во-первых, наша свадьба была тайной. О ней знали лишь мастер Хуан да несколько человек из ближайшего круга семей Хо и Вэй. Во-вторых, этот скандал бьет прежде всего по репутации моего клана. Те, кто желает мне зла внутри семьи Хо, не стали бы выносить сор из избы. Остаются Вэи. Вэй Цзюньхао тебя терпеть не может, но он слишком горд для подобных подлянок. Так что кандидатура Вэй Линя — единственно 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задумчиво кивнул. Аргументация Хо Чэнъи звучала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 спросил он. — Игнорировать или подать на него в суд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ритмично постучал пальцами по подлокотнику инвалидного кресла, погрузившись в раздумья. В этот момент официанты начали подавать еду. Стоило юноше учуять аромат жареного горбыля, как все лишние мысли мгновенно выветрились из его головы. В глазах заплясали золотистые блики хрустящей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сначала еда, сначала еда, — Цзыхан подложил супругу пару рыбин общими палочками, после чего придвинул все блюдо к себе. Натянув одноразовую перчатку, он принялся за трапезу прямо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замер в немом изумлении. Он-то полагал, что во время первого ужина Вэй Цзыхан вел себя беспардонно, но, как выяснилось, это были лишь цветочки. Глядя на то, с каким аппетитом юноша поглощает рыбу, он почувствовал, что наелся одним лишь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три минуты тарелка опустела. Цзыхан, не в силах остановиться, облизал перчатку, на которой остались крошки зиры, и с надеждой уставился на нетронутую порцию в тарелке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затаенным весельем наблюдал за юношей, после чего слегка смущенно пододвинул свою тарелку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плотно позавтракал и пока не голоден.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Тогда я не буду церемониться! — Вэй Цзыхан одарил мужа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Чэнъи лишь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когда-нибудь вообще 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подавали остальные блюда, он с нарастающим сомнением наблюдал за тем, как его «супруг» продолжает уничтожать запасы отеля. Мужчина начал всерьез подозревать, что желудок этого парня — черная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Проблему с интернетом я решу сам, — произнес он наконец. — Тебе об этом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достал телефон и отправил сообщение Тан Мину с приказом тайно разобраться с шумихой и вычислить всех причастных к распространению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подумал, что Хо Чэнъи — парень довольно надежный и верный слову. Поблагодарив его,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знаешь, где в Яньцзине есть хороший лесной парк или ботанический сад? Мне нужно место, где много старых и редких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духовная энергия практически отсутствовала. Единственным способом поднять уровень своей способности элемента Дерева было поглощение энергии растений. Без этого исцеление Чэнъи могло растянуться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сделать один звонок,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выехал из комнаты, чтобы связаться с кем-то. Вскоре они уже ехали к подножию гор в пригороде Яньцзина. Чем ближе они подбирались к лесному массиву, тем отчетливее Цзыхан ощущал зов природной силы. Это чувство крепло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вырос обнесенный оградой комплекс, больше напоминавший поместье. Над массивными воротами красовалась вывеска: «Государственная академия наук Китая, Научно-исследовательский институт ботаники».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интересом наблюдал за вооруженными охранниками, которые тщательно досмотрели их автомобиль и проверили документы. Только после регистрации их пропустили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Хо Чэнъи появлялся лишь эпизодически, и Цзыхан привык считать его просто умным, но хилым калекой. Однако чем дольше он находился рядом с ним, тем яснее понимал: этот человек явно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этот случай: неужели в закрытый государственный институт можно попасть вот так запросто, по одному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http://bllate.org/book/15859/1436134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