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резиденции клана Хо, Вэй Цзыхан не мог открыто выказывать свое недовольство. Ему оставалось лишь украдкой метнуть в сторону мужа уничтожающий взгляд. Хо Чэнъи, которого эта немая сцена лишь позабавила,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покатил кресло-коляску вперед. По пути они обменивались вежливыми приветствиями с членами семьи, пока Хо Чэнкай не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смотрю, ты посвежел. Похоже, наша невестка и впрямь для тебя — истинное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сдержанно кивнул и тут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снова ввязался в драку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бездельники сами напросились! — самодовольно отозвался Чэнкай. — Брат, не волнуйся, я бил их аккуратно, со знанием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Хо, услышав это, с досадой пристукнул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 кем связался? Клан Шэнь — не те люди, которых можно безнаказанно задевать. Ты сломал парню обе руки! Если бы я не отдал им проект в Западном районе в качестве компенсации, ты думаешь, сидел бы сейчас здесь в добром здравии?!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Чэнкай вскочил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Мо — полная дрянь! Как он посмел требовать компенсацию? Где он сейчас? Всё еще в больнице? Я пойду и добавлю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в гневе закричал отец Хо, вновь ударяя тростью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Хо поспешно бросилась к сыну, пытаясь удержать его и успокоить ласковым словом. Тем временем Вэй Цзыхан, услышав имя «Шэнь Мо»,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ключевая фигура в дальнейшем сюжете романа. Если отец говорит, что тот принадлежит к клану Шэнь, значит, это именно тот персонаж, о котором я читал»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вспомнил, что на данный момент молодой человек считался лишь приемным сыном в семье, но на деле он был плодом любви главы клана Шэнь и его тайной пассии. Глава семейства и его законная супруга поженились по расчету, и, поскольку отец не обладал талантом к ведению бизнеса, старик-господин Шэнь передал управление корпорацией «Шэнь» Юньтину, едва тот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происхождение бастарда вскрылось лишь после смерти Хо Чэнъи, когда Шэнь Юньтин и клан Вэй успешно разделили активы Хо. Позже Шэнь Мо проиграл в борьбе за наследство. Как проигравший, он собирался уехать за границу со своей девушкой, но Юньтин не собирался отпускать врага. Он подослал людей, которые надругались над возлюбленной несчастного прямо у него на глазах, из-за чего у девушки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врезался Вэй Цзыхану в память особенно ярко, ведь именно из-за него он едва не поссорился со своим маленьким помощником. Цзыхан считал, что мировоззрение главного героя романа в корне искажено, однако помощник защищал Шэнь Юньтина. Тот полагал, что раз отец семейства так явно предпочитал внебрачного сына и даже пытался с его помощью устранить законного наследника, то соперник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Шэнь Юньтин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бастарда — всё равно бастард. Я лишь помогаю тебе освободиться, чтобы в следующей жизни ты переродился в приличной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возлюбленная после тех событий сошла с ума и оказалась в психиатрической лечебнице, а сам Шэнь Мо покончил с собой, сбросившись с крыши офисного здания корпорации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отозвались в душе тяжестью. Вэй Цзыхан тряхнул головой, стараясь прогнать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матушка Хо, пообещав что-то младшему сыну, сумела его успокоить; тот снова заулыбался, а отец лишь хмуро фыркнул, оставив дальнейшие нотации. Со стороны казалось, что в семье царит полная идиллия, но Цзыхан прекрасно понимал, какие темные течения скрываются под этой гладкой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объявили о начале семейного совета. Глава семейства поначалу не хотел допускать Цзыхана, но Хо Чэнъи настоял: юноша теперь часть их клана, и скрывать от него что-либо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Хо, всё еще испытывавший вину перед старшим сыном, взглянул на бледное лицо Чэнъи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гостиной собрались все свои, матушка Хо велела слугам удалиться и первой обратилась к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вчера на твоей вилле было неспокойно. Пришлось даже вызывать людей из охранного агентства. По телефону всего не объяснишь, поэтому я и пригласила вас сегодня,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проник в мой дом и подменил лекарства. Кроме того, в комнатах были установлены подслушивающие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исказились от шока. Хо Чэнкай с силой ударил кулаком по журнальному столику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пойти против нас?! Дайте мне до него добраться, я его калекой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немедленно! — оборвал его отец. — Вечно ты со своими кулаками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выяснить,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верных людей, чтобы провести полное расследование, так что пока виновник не найден. Однако я нанял специалистов из агентства, они зачистили дом от жучков, установили систему видеонаблюдения и предоставили охрану. Сейчас на вилле безопасно, так что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слушал это,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представить не мог, что его муж способен так искусно прикидываться жертвой. Не хватает людей? Да после вчерашнего штурма казалось, что его бойцов хватит на целую армию»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распоряжусь, — произнес отец Хо после недолгого молчания. — Если возникнут трудности с кадрами, свяжись с моим секретарем. В его распоряжении достаточно профессионалов, можешь задействовать их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Цзыхан осознал истинный замысел мужа. Маневр «пустые руки ловят белого волка» удался Президенту Хо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