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заработка волновал Цзюнь Цюланя больше, чем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читая скачанные на мобильный телефон романы и просматривая видео, он многое узнал. Особенно его привлекла одна книга под названием «Лавка между мирами». В ней рассказывалось о владельце магазина, который обладал способностью перемещаться между двумя мирами. Это было очень похоже на его собственную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обстоятельства у них были совершенно разные. Герой книги, современный человек, перемещался в древний мир, возил туда товары и сказочно богател. Хотя сюжет казался несколько преувеличенным, нельзя было не признать, что это выглядело очень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такой путь был заказан. Он мог бы тратить небольшие суммы и привозить из другого мира диковинные вещи, чтобы перепродавать их втридорога, но его статус был непреодолимым препятствием. Пограничный город был мал. Раньше даже для продажи пары бутылок ему пришлось просить помощи у соседки, что уж говорить о более масштабной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я, подобно герою романа, займусь межмировой коммерцией, не пройдет и месяца, как из столицы прискачет гонец с указом о моей казни, — с горечью подумал юноша. — А то и палач явится вместе с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думал о перепродаже золота. В этом мире его продавали на граммы: два грамма примерно равнялись трем чжу в его родных краях. Если исходить из местных мер веса, один лян золота — это около ста граммов, которые можно выручить более чем за семьдесят тысяч юаней. А в его мире всего за десять лянов серебра можно было выменять один лян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торговля сулила баснословную прибыль. Семьдесят тысяч юаней по меркам этого мира были огромной суммой. Неудивительно, что владелец лавки из книги всегда старался обратить заработанное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новая проблема. В романе упоминалось, и он сам позже проверил информацию, что при продаже золота нужно предъявить документ о его покупке, подтверждающий законность происхождения металла. Где бы он взял такую бумагу? Любая попытка сбыть золото без нее могла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еще не изучил этот мир досконально, поэтому решил, что сейчас разумнее будет зарабатывать деньги честным и привычным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предложил угостить его обедом, но юноша никак не мог позволить себе согласиться. Тот и так уже не раз выручал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я вас угощу. Правда, средства у меня ограничены, так что, брат Чжан, выберите место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на мгновение задумался. У мужчин ведь тоже есть чувство собственного достоинства.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Есть тут одна лапшичная, чжацзяньмянь у них — объедение. Порции большие, наешься досыта. Пойдем,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территорию киностудии. В прошлый раз, когда Цзюнь Цюлань уходил отсюда, чтобы найти мастера Цинхэна на горе Цинфэн, была ночь, и он не успел ничего толком разглядеть. Теперь же, при свете дня и с иным настроем, он замечал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Цинхэн говорил, что раньше это место было очень бедным и отсталым, считаясь едва ли не самым нищим городом в стране. После строительства киностудии развитие пошло быстрее, но город всё еще значительно уступал другим мегаполисам.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«бедный» город, по словам наставника, уже почти полностью перевернул все представления юноши. Здания самых разных стилей на киностудии он мог понять — это декорации, необходимые для съемок. Разные пьесы требуют разного окружения, так что их роскошь и некоторая преувеличенность были вполне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кинобазы начинались кварталы, где жили обычные люди. Прохожих было немного, но повсюду высились семи- и восьмиэтажные жилые дома, улицы были чистыми и ровными, а по дорогам сновало множество машин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старался не выглядеть слишком потрясенным, словно деревенщина, впервые увидевшая свет. Но Чжан Ли, шедший рядом,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здесь всё еще слабое. Но теперь, когда есть киностудия, будет больше съемочных групп и актеров, это должно подстегнуть местную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самой киностудии людей хватало, в основном это были туристы из соседних городов, привлеченные бесплатным входом и рекламой, а также местная молодежь, пришедшая из любопытства. Остальные — это переселенцы из бывших деревень, на месте которых построили базу, да такие же приезжие актеры массовки, как они сами. Именно из-за них создавалось впечатление многолюдности.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«бедный» город уже был недосягаем для процветающей империи Дашэн.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место процветало, нужна поддержка сверху и усердие местных властей, — невольно вырвалось у Цзюнь Цюланя.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слегка нахмурился. Фраза прозвучала как-то необычно, но он не стал вдумываться.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развитии, то всё благодаря нашим предкам. Они свергли феодальный строй и позволили народу самому стать хозяином своей судьбы. Только тогда страна смогла по-настоящему подняться. Посмотри на этих императоров в учебниках истории — неважно, хороших или плохих. Денег, что они тратили на постройку одного своего сада, хватило бы, чтобы прокормить целый город. Феодальное общество — это когда силы всей страны тратятся на содержание одной императорской семьи. А сейчас государя нет, и погляди на жизнь простых людей — она куда лучше, чем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грубыми, и в них чувствовался недостаток образования, но Цзюнь Цюлань был по-настоящему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сюда, он не раз дивился могуществу местного правителя, сумевшего так наладить управление, чтобы народ жил в таком мире и достатке. Он даже думал, что познакомиться с таким человеком было бы большой удачей в жизни. Но сейчас он был лишь простым смертным, как он мог помыслить о встрече с главой государства? Все его мысли крутились вокруг собственного насущного дела. Как и жители Пограничного города, его не волновало, кто взошел на трон и был ли сослан наследный принц. Сытость, теплая одежда и отсутствие болезней — вот цели их жизни. Гораздо важнее было знать, сколько яиц снесла домашняя курица, чем интересоваться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теперь мыслил так же: его целью было прокормить близких и улучшить их жизнь. Поэтому, получив телефон и научившись искать информацию, он изучал способы заработка, но ему и в голову не пришло узнать, какой человек правит этой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императора в этом мире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новость стала громом среди ясного неба. Всё, что он знал из истории, всё его мировосприятие строилось на незыблемых отношениях между государем, чиновниками и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функционирует государство без императора? — думал он. — Существуют ли здесь Шесть министерств: Чинов, Налогов, Ритуалов, Военное, Судебное и Работ?»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Ли о том, что вся страна содержит одну семью правителя, заставили его замолчать. Ведь он и сам когда-то был одним из тех, кого содержали. На деньги от строительства одного императорского сада или путевого дворца можно было бы прокормить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нравы свободны, а люди живут в достатке и спокойствии. Неужели всё потому, что им больше не нужно содержать монарха?»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бросив фразу, вдруг вспомнил, что его спутник — даос и, возможно, никогда толком не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спустился с гор, чтобы зарабатывать на хлеб, нужно учиться, даже если не ходишь в школу. В интернете полно курсов, можно и книги купить для самообразования. Не становись неучем.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массовке на диплом не смотрят, но если парня однажды заметит агентство и он выйдет на большую сцену, любая его безграмотность выставит его в дурном свете, и никакая красота не поможет. Современные фанатки нынче рассудительны: они хотят, чтобы кумир был для них достойным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медленно выдохнул Цзюнь Цюлань. — Как только обустроюсь, обязательно займусь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картина мира снова пошатнулась, и он шел,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больше не продолжал. Если человеку не на что жить, какая тут учеба?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подавали еду, находилось совсем рядом, через две улицы. Заведение выглядело скромно, но посетителей внутри было предостаточно. Брат Чжан заказал две большие порции чжацзяньмянь. Цзюнь Цюлань расплатился — вышло двадцать четыре юаня. Для него это было недешево, но сумма была 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пробы юноша оценил вкус: насыщенный аромат соуса, упругое тесто. Ему мгновенно полюбилось это угощение. Нужно будет запомнить это место. Двенадцать юаней за такую огромную миску — очень выгодно. Стоит как-нибудь принести лапшу родителям и сестре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быстрее, — вдруг заторопился Чжан Ли, поглядывая в телефон. — Работа подвернулась! Платят хорошо, двести юаней за полдня. Я нас обоих уже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тоже прибавил темп,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массовку платят так много? Ты ведь говорил, что доплачивают только актерам со специальными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ставка в массовке составляла от ста до ста пятидесяти юаней в день. А тут — двести всего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доплачивают за грязную или тяжелую работу, — пояснил Чжан Ли. — К примеру, если играешь девиц в борделе. Если просто поешь и танцуешь — платят стандартно. А если предполагается тесный контакт или прикосновения, то всегда накидывают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предстоит сегодня? — с некоторым сомнением спросил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— члены семьи коррумпированного чиновника, которых ведут на казнь после конфискации имущества. Придется пройти через весь город под конвоем. В нас будут кидать яйца и гнилые овощи, а стражники могут еще и тумаков надавать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действительно была не из легких, так что повышенная оплата была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этих словах у Цзюнь Цюланя кровь застыла в жилах. Его отец не проявил ни капли милосердия. Когда за принцем пришли, это сопровождалось грохотом гонгов и криками на всю округу, чтобы каждый знал: наследник писал крамольные стихи и замышлял мятеж. Когда его в кандалах выводили из Восточного дворца, его тоже забрасывали гнильем. От былого достоинства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замер? Ешь давай! Двести за полдня на дороге не валяются. Заработаешь побольше — сможешь жилье нормальное снять. А то я тебе по вечерам дозвониться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решил, что в горах просто плохая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«Власть, титул наследного принца, дворец и столица — всё это осталось в прошлом. Теперь я — обычный человек, которому выпал шанс в этом мире работать в массовке, чтобы прокормить семью и дать им достойную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Чжан Ли не стал терять времени и махнул рукой проезжавшей мимо синей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пока другие не перехватили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Цзюнь Цюлань окончательно пришел в себя. Он уже видел много таких машин, но сел в нее впервые. Это было совершенно новое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 чтобы томиться прошлым, лучше изучить, как работает эта повозка»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