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проходил в обширном развлекательном баре в городе С. Небольшая сцена на первом этаже уже была подготовлена организаторами. Когда Нин и остальные внесли барабаны, инструменты и звуковую электронику, площадка уже была заполнена слушателями, которые держали в руках светящиеся палочки и кричали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и его группа «ZERO ARK» также достаточно известны в этом кругу, а аудитория, ожидающая прямой трансляции, уже превысила почти тысячу человек в высокоскоростном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обязанности Ся Сяому входило помогать им управлять комнатой веб-трансляции, продавать компакт-диски и распространять рекламные листовки вне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Хриплая и громкая электрогитара прорезала шум зала, когда группа ZERO ARK начала свой сольный концерт. Толстяк изменил свое наивное поведение, напряг лицо и красиво отстукивал динамичный ритм музыки. Фэй все еще сохранял спокойное выражение лица, покачиваясь в такт ритму и играя на клавиатуре с сосредоточенным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- вокалист и по совместительству гитарист. Он стоял в центре сцены и пел первую песню с грустным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Нин-Нин, которая была негодницей, цепляющаяся за куртку Лу Цзинханя, стала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ни занимались люди, они сияют ослепительным ореолом, когда делают то, что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можно будет предаваться радости рисования беззаботно, как они, и когда можно будет показать миру все работы с именем Ся Сяому?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подошли и прервали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в этой группе,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обменяться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такой красивый, можем мы сфотографироваться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 и отказался, его улыбающиеся глаза изогнулись, когда он помогал Сюй Нин-Нин продавать диски, выглядя красивым и чистым, милым и воспитанным. Девушки с радостью доставали свои кошельки и покупали диски один за другим, и менее чем за полчаса все 200 дисков были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бара представлял собой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и Ли Хай о чем-то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зал открылась, вбежал мужчина и прервал их: «Черт! Говорю вам, мальчик из андеграундной группы на первом этаже - супер красивый, я никогда не видел, чтобы мальчик так выглядел и даже не был при этом девчонкой!»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нахмурился: «Цяо Цзинь, разве ты не знаешь, как здороваться, когда входишь? Такие вещи хороши для твоего собственного удовольствия, брату Ханю это 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отрезал: «Я прекрасно знаю, что вы двое пришли в бар и не ищите компанию. Вместо того чтобы пить, вы говорите о работе!»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отложил информацию в руке: «Есть некоторые вещи, которые можно обсуждать только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окликнул его: «Закончил говорить? Это хорошо. Пойдем, я отведу вас на встречу с этим мальчишкой, могу гарантировать, что даже у тебя, Лу Цзинхань, сердце забьется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состроил гримасу и встал: «Я так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мужчины и женщины всех сословий и возрастов тут же заметили этого великолепного мужчину. Не одна пара глаз была прикована к нему, и не было недостатка в страстных, знойных красавицах, следящих над ним, чтобы сделать кокетливое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 сожалением покачал головой: «Бог мой, да ты же магнит для любви, как тебе удалось быть чистым и воздержанным, словно вершина айсберга? Это пустая трата такого хорошего ресурса».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сцены на первом этаже, Цяо Цзинь указал пальцем на место Ся Сяому: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«Цзинхань смотри, это тот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случайно взглянул на него, и после того, как его взгляд задержался на секунду, он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своим глазам: это тот же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помещении столовой было светло и ясно, как на солнце,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на обочине дороги, то за ним по пятам гнались бандиты, а он бежал словно неуклюжий пингвин с надутым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длинные волосы, закрывавшие ее лицо, коротко острижены и по-прежнему слегка завиты, окрашены в каштановый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Утонченный, яркий, со светло-голубыми глазами и улыбкой, красивой, как у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считал его симпатичным, но не ожидал, что он станет таким красивым и изысканным, если его немного приодеть.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помахал рукой перед глазами друга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«Цзинхань! Да не может быть! Лу Цзинхань! Ты так быстро был нокаутирован красавчиком, ты присоединишься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оттолкнул его руку: «Нет, мы из одного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универа? Не мог бы ты представить его мне, я хочу приударить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Цзинханя было мрачным, он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лицо Цяо Цзиня внезапно изменилось, и он снова указал в сторону Ся Сяому: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«Святое дерьмо! Не тот ли это ублюдок по фамилии Лян! Он тоже положил глаз на нашего мальчика?»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