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в ту эпоху были столь же ценным имуществом, как современные роскошные автомобили. Обязанности Августа как лорда ограничивались предоставлением жилья, питания и обучения, но не включали раздачу «транспорта» или недвижимости. Лошадей приводили с собой прибывавшие на обучение юноши, и, разумеется, увозили обратно по окончании учёбы. Богатство семьи ученика-рыцаря и его положение в ней становились очевидны с момента появления в замке: снаряжение и наличие собственного коня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ученики, кому удалось попасть в лондонский поезд, хоть и не были старшими сыновьями, явно пользовались в семьях особой любовью. Ради престижа или же из искренней привязанности родители-аристократы не скупились, и редкий из них прибыл без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некоторые из старших учеников, уже несколько лет состоявших при Августе и теперь также отправившихся в Лондон, по-прежнему были вынуждены ютиться вместе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Джон, чьё лицо было усыпано веснушками, принадлежал к их числу. Насмешек в его адрес было немало, но он молча сносил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рыцарей объезжал строй, внимательно наблюдая за поведением новых учеников и оценивая, кто из них подаёт надежды. Не каждый ученик становился рыцарем, и не каждый оставался в замке Августа. Решение об их судьбе принадлежало Андре, и никто не смел оспаривать его вердикт — ведь за ним стоял герцог Август, не признававший никаких иных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попытался утешить Джона: «Не обращай внимания на болтовню новичков. Жизнь их проучит».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потупился и едва заметно покачал головой: «Меня это не задевает». Его и вправду мало трогали бедность или насмешки из-за отсутствия коня. Гораздо больнее ранило равнодушие отца, мелкого лорда, и старшего брата-наследника, которые вели себя так, будто между ними не было никаких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— приятель понизил голос, придвинувшись к Джону. — Хочешь сплетню про командора?»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него поначалу тоже своей лошади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Джон широко раскрыл глаза и невольно уставился на командора, чей стройный стан казался почти божественным. «Как это возможно? — твердил он. —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безупречный в своих манерах, ничем не выдавал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может, — продолжал друг. — Отец у него рано умер, а старший брат был скрягой. Знаешь, почему он, при всём своём мастерстве, не пошёл служить к тому самому принцу? Он поклялся служить лишь герцогу Августу, и первую лошадь ему подарил ещё в детстве сам герцог!» — Товарищ подмигнул. «Улавливаешь намёк?»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«Командор и вправду похож на рыцаря из легенд — верный, благодарный и могучий!»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 том, что тебе надо как-то показать себя перед герцогом, болван! Вдруг он и тебе коня подарит. Слыхал, у него во Франции, рядом с виноградниками, огромный конезавод. Представь самое большое богатство, умножь его на десять — и это будет лишь крохотная часть наследства герцога. Взгляни на его карету…»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Августа был подарком королевы-матери Изабеллы ко дню его рождения. Четвёрка лошадей везла чёрную четырёхколёсную карету герцогского достоинства с золотой отделкой, где каждая деталь имела свой смысл, излучая природную власть и авторитет. Это был крупнейший тип кареты в Средневековье, двухъярусный: верхний ярус, открытый, вмещал шесть слуг вместе с кучером; нижний, закрытый, защищал от непогоды и мог принять до шести взрослых, хотя знатные господа обычно не желали делить такое пространство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не столь привередлив и заранее, по рассеянности, согласился разделить карету с Рафаэлем, о чём впоследствии горько сожалел. К счастью, большую часть неловких моментов наедине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наконец раскрыл глаза, солнце стояло в зените, а карета плавно катилась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знают о каретах и поездах, но не все слышали о переходном звене между ними — рельсовой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 узнал о ней, когда, желая уязвить Рафаэля, которого считал помешанным на Средневековье, основательно проштудировал исторические материалы. Он ехидно писал в сообщении: «Ну ладно, раз уж ты не в курсе, что такое поезд, ты хотя бы о рельсовой карете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ловушкой. Рельсовая карета казалась отсталым средневековым изобретением, однако на деле она появилась лишь в XVIII–XIX веках, став порождением Промышленной революции и вскоре уступив место автомобилям и трамваям. Август не верил, что его оппонент сможет воссоздать эпоху с такой скрупулёзностью.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изумлению, тот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не знал, что такое рельсовая карета, но выразил желание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разозлился, решив, что Рафаэль, нагуглив информацию, просто дразнит его. Однако он не отступил, закупившись иностранными переводами и готовясь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момент, когда Август пожинал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используя полученные от него сведения, на два столетия раньше срока создал рельсовую карету — более устойчивую, быструю и вместительную, чем обычная. Август невольно оказал себе услугу, и потому мог спокойно спать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позволил камердинеру привести себя в порядок: переодеть, умыть. Наслаждаясь заоконными пейзажами, герцог размышлял над важным вопросом: откуда у Рафаэля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пролива Англия и Франция вели затяжную войну. Война — самая прожорливая машина, поглощающая любые средства; и всё же, несмотря на напряжённость, Рафаэль умудрялся финансировать масштабные проекты: не только завершил лондонскую канализацию, но и начал прокладывать транспортные сети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это удавалось?!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«Транспорт — вторая линия жизни войны», — ответил Рафаэль на невысказанный вопрос Августа. Он отложил рукописный фолиант и устремил на герцога свои проницательные, полные ума серые глаза. Внезапно, а может, давно задумав, спросил: «Как-то не по-детски ты мыслишь для своих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недавно Август с трудом складывал один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невинно моргнул, его голубые глаза наполнились детской чистотой. Прижимая к себе ещё тёплую кружку с молоком, он, казалось, даже дышал молочным ароматом: «Отец в письмах постоянно жалуется — денег нет, денег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ложь. Его болтливый родитель и вправду любил сетовать на недостаток средств, даже когда их хватало. Он придерживался принципов «плачущий ребёнок получает молоко» и «деньги любят тишину», неустанно выбивая положенное вознаграждение для солдат, сражавшихся под его началом. Жизнь павших не вернуть ни за какие деньги, но их семьи и искалеченные воины заслуживали достойной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приподнял бровь, разглядывая Августа с ног до головы, снова и снова, но так и не сказал, верит ли. Лишь когда герцог начал ёрзать от беспокойства, он тихо произнёс: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возвёл все мыслимые оборонительные рубежи, ожидая атаки, но враг и не думал начинать наступление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