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не выпуская из рук свою вечную спутницу — фляжку с белым вином, лишь улыбнулась отцу Джо, и в этой улыбке сквозила явная угроза. Она, конечно, любила наслаждаться жизнью, но, будучи человеком, который сумел добраться от Парижа до Марселя и обратно, полагаясь лишь на уличные представления, обладала невероятной стойкостью, непонятной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не осмелился произнести ни слова и, выбирая карету, намеренно уселся в ту, что с изображением крестоносцев, подальше от герцогской, даже если та была комфортнее. Он явно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просторной герцогской карете, рассчитанной на шестерых взрослых, оказались лишь двое — Август и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чьи ноги едва доставали до пола, собирался проспать весь путь до Оксфорда, но граф явно не желал тратить их время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отцу Джо как-то уж слишком терпелив, — с лёгким раздражением заметил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Август, хотя в глубине души понимал, что действительно относился к священнику с большей снисходительностью. Жизнь гомосексуала в Средневековье была полна трудностей, особенно для человека, связанного с церковью. Если бы он не помог отцу Джо, то кто бы тогда помог? Но объяснять это Рафаэлю он не стал. — Я просто разыгрываю его, мне и самому хочется в Оксфорд.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Август испытывал неподдельный интерес к Оксфордскому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даже мечтал о том, чтобы поступить в престижный вуз, но его мечты высмеивали. Теперь же и Кембридж, и Оксфорд наперебой стремились заполучить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средневековые университеты обладали значительной автономией, вроде судебного иммунитета, ни один из них не смог бы отказать такому влиятельному аристократу, как Август. Более того, они были заинтересованы в том, чтобы знатные особы отказывались от домашних учителей и поступали в их стены — это повышало политический престиж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частные университеты, стремясь к академической славе, одновременно жаждали и политического влияния. Они не были небожителями, иначе зачем бы им было хвастаться количеством премьер-министров и президентов, выпущенных из их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Средние века, когда университеты только начинали свой путь и ещё не снискали громкой славы, это стремление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сам задумывался о поступлении в университет, особенно когда ему пришлось бы столкнуться с вопросом брака. Мария, которой уже исполнилось восемнадцать, считалась старой девой, и её незамужний статус был скорее исключением, связанным с её отцом. Большинство знатных семей не могли позволить себе иметь взрослых детей, не вступивших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мужчины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браки заключались по принципу равенства статусов, в Европе же они были политическими союзами во имя семьи. Поэтому многие семьи смотрели сквозь пальцы на внебрачные связи своих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девятилетний Август все ещё считался ребёнком, к двенадцати годам он в одночасье стал бы «взрослым». Прямо как в современном мире: пока учишься в университете, родители твердят, что ты ещё молод и должен сосредоточиться на учёбе, а после выпуска сразу начинают осаждать вопросами о свадьбе, будто ты вот-вот останешься навеки один. Никто не мог объяснить, что именно происходит в тот год, что вчерашний ребёнок вдруг превращается в «засидевшегося» жениха или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уже решил: как только начнут давить с женитьбой, он поступит в университет и будет учиться столько, сколько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в Англии появились относительно поздно, в конце XII века, когда Оксфорд стал первым в стране. В XIII веке возник Кембридж — по сути, филиал, основанный учёными, поссорившимися с Оксфордом. Если уж на то пошло, Оксфорд тоже был филиалом, созданным английскими учёными, покинувшими Парижский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парижскими учёными, — поправил Рафаэль. — Англичанами, обучавшимися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сто лет существования университетов итальянские и французские учебные заведения были полны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Англии и Франции тогда поссорились и отозвали своих учёных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с французскими родственниками не были изобретением Чёрного Принца, эта традиция существовала издавна. Отношения между Англией и Францией всегда были сложными: то они неразлучны, то готовы уничтожить друг друга. В конечном счёте, они всегда стремились к объединению, но никак не могли решить, кто будет во главе. И, вероятно, никогда не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выберешь Кембридж или Оксфорд?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никогда не думал, что у него возникнет такая роскошная дилемма, но она действительно его мучила. Оксфорд был старейшим университетом Англии, но Кембридж находился на его собственных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Оксфорде? — удивился Рафаэль. — Старейший не значит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учиться в Хогвартсе, — не задумываясь ответил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этот раз даже Рафаэль явно не понял его логики. — Что такое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 — школа магии, популярная сказка в моё время. Она рассказывает о мальчике, который, согласно пророчеству, побеждает тёмного властелина. В одиннадцать лет я плакал, потому что не получил письмо от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верил, что его отец, которого он никогда не видел, был волшебником, а родители расстались из-за того, что чистокровные волшебнические семьи не принимали мать-маггл. Эта детская, наивная вера помогала ему справляться с насмешками одноклассников, дразнивших его «ублюдком» и «бродягой без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даже беспокоился, считают ли возраст для поступления в Хогвартс по реальным годам или по китайскому календарю. Он переживал целых два года, пока наконец не понял,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Августу не нужен был отец, ведь у него была мать. Но он думал, что матери нужен отец, чтобы делать то, что он не мог: менять лампочки, чтобы она не упала с лестницы и не угодила в больницу; или чтобы в его болезни матери не приходилось униженно умолять начальника и клиентов дать ей отпуск по уходу; или чтобы, когда злые языки называли мать «распутницей», нашёлся бы кто-то, кто встал бы горой и прогнал этих самодовольных сплетниц. В обеих своих жизнях у Августа была лучшая мать, но он не был хорошим сыном. Он не успел повзрослеть, как они обе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отца-волшебника, но в этой жизни у тебя есть отец-рыцарь, — обнял Августа Рафаэль, искренне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круче волшебников! — с горечью воскликнул Август. — Физическая сила — вот что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Рафаэль, даже если бы Август сказал, что солнце синее. Он ласково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всё равно хочу быть волшебником, — тихо пробормотал Август в конце. Детская любовь осталась с ним навсегда. Он хотел хотя бы пообедать в столовой Оксфордского университета, которая послужила прототипом Хогвартса, и почувствовать себя учеником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прикрыл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такого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Средневековье заявление о желании стать волшебником было равносильно добровольной передаче всего имущества Святому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