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после того как он поступил на службу, то поселился в казармах, ест и спит вместе с простыми солдатами. Я не командую гарнизоном в саду Нань, поэтому не могу за ним уследить, — Су Чжи ловко уклонился от прямого ответа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от природы немногословен и прямолинеен, даже дома частенько говорит резкости. Лучше, что он не явился, как бы не нагрубил…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Яня мелькнула насмешка, он уже хотел спросить, в чём именно проявляется эта резкость, как со всех сторон раздался дружный возглас изумления. Его внимание мгновенно переключилось, он поднял руку, давая Су Чжи знак продолжить позже, и устремил взгляд туда, откуда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мчался вороной скакун. В осеннем свете его шкура лоснилась, сразу было видно — конь редкой породы. А в седле — юноша в красной лёгкой кольчуге, ничем не отличавшейся от других, с поводьями в руках. Из-за расстояния черты его лица размывались, но от этой стремительной, одинокой фигуры было невозможно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свистнул, и конь понёсся ещё быстрее, всадник и лошадь почти слились в размытое пятно. Зрители затаили дыхание, боясь пропустить что-нибудь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самой линии для стрельбы он вдруг отчаянно дёрнул поводья. Конь резко остановился, взвился на дыбы, издав протяжное ржание. Не дожидаясь, пока эхо стихнет, юноша тут же, не глядя, выхватил из-за спины из колчана три стрелы, натянул тетиву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три вонзились в центр мишени за сто двадцать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что пробили её насквозь, и с обратной стороны мишени показались серебристые наконечники.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юноша, приковавший к себе взгляды всего поля, словно и не замечал других стрелков. Он спрыгнул с коня, тщательно проверил стремена, закинул длинный лук за спину и прямо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зрители наконец разглядели его лицо, и снова поднялся шёпот, послышались восхищённые возгласы — все гадали, чей же это юный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красного юноши были тонкие, приятные черты лица, ещё не утратившие детской мягкости, но взгляд — твёрдый и решительный, с той самой безжалостной прямотой, что рождается в битвах. На нём была простая броня, у пояса — длинный меч в до неприличия грубых ножнах. Лук, колчан и меч, казалось, ничуть не отягощали его, шаг был быстрым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списку заслуг, юноша мельком взглянул на него, и на лице его появилась улыбка — явно доволен собой. Эта улыбка мгновенно смыла лёгкую суровость с его черт, и он предстал просто гордым, полным жизни юношей — как раз таким, каким и должен быть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в сторону Сяо Яня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Су Янь из гарнизона Юйлинь в саду Нань приветствует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дополнительных пояснений не потребовалось — его фамилия без лишних слов раскрыла происхождение. Мгновенно шёпот превратился в оживлённое обсуждение, и даже на лице Сяо Яня промелькнула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императором, но также и старшим родственником, и его любовь к талантам тут же проявилась: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— младший сын из дома маркиза Пинъюаня?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вступаешь в армию, неважно, откуда ты родом, — все служат, чтобы защищать дом и родину. Кем ты был прежде, какое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твой сын напоминает мне мою молодость, — Сяо Янь обратился к Су Чжи. — Похож на тебя, в нём дух семьи Су. — Затем он рассмеялся. — Такого талантливого юношу — и закапывать в саду Нань на гарнизонной службе? Не жаль? Су Янь, с завтрашнего дня будешь нести караул у Врат Великого маршала. Сейчас в стране мир, я не стану призывать тебя к военным подвигам.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уже собирался склонить голову в поклоне, как Сяо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твоим словам, ты не любишь, когда упоминают твоё происхождение. Однако в доме маркиза Пинъюаня лишь один сын. Когда в будущем я поручу тебе возглавить войско, ты не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Су Чжи резко поднял голову, лицо его выражало потрясение. Слова Сяо Яня были крайне двусмысленны. По неписаному правилу Су Янь мог унаследовать титул и тигриную бирку, но прямое упоминание об этом было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нарушение негласного правила, и произнесённое при всех, кто не знал всей правды, оно вряд ли могло быть воспринято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Яня мелькнуло удивление, но он спокойно поблагодарил за милость. Повернувшись, он повёл коня прочь, всё время чувствуя на себе колющие взгляды. Сердце его билось часто-часто, и лишь выйдя за пределы слышимости пересудов, он осознал, что за спиной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словами Сяо Янь повысил его в должности. Врата Великого маршала были воротами, которые использовал только император при въезде в Тайчэн, и их важность была очевидна. Су Янь с опозданием осознал скрытую в этом угрозу. Проведя в армии более двух лет, он знал о всех подводных течениях и скрывал своё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больше не получалось — рано или поздно пришлось бы вернуться. Когда он поступал на службу, то договорился с Су Чжи, что по достижении восемнадцати лет вернётся в дом маркиза, и если начнётся война — попросит командование. Даже если до этого возникнут другие конфликты, они не должны повлиять на его будущую карьеру, иначе Су Чжи не станет за ним «убирать».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вскочил в седло и направился к пруду для водопоя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сады были разбросаны по Цзиньлину и его окрестностям, не окружённые высокими стенами, и Су Янь порой, проезжая мимо, случайно заезжал в сады какого-нибудь императорского родственника. Пруд для водопоя у подножия Террасы Девятого Дня был местом, где в юности тренировался в стрельбе предыдущий император, но после его кончины это место пришло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и вправду было озерцо. Скорее, это был небольшой пруд, питаемый водами реки Циньхуай, который, находясь в верховьях, сохранял чистоту, не загрязнённый тяжёлыми запахами пороха и пудры. Су Янь вёл коня, обходя заросшие бурьяном каменные стелы, привязал его к большому дереву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одолевали сомнения, Су Янь любил приходить сюда — побродить или просто посидеть в тишине, словно это был его тайный сад. Молодым людям нужно своё пространство. Су Янь нашёл это место после того, как ушёл Жань Цю, и теперь вольно считал себя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заросшей травой каменной дорожке к пруду. Осенний западный ветер уже нёс лёгкую прохладу. Су Янь только что вспотел, и теперь ему стало зябко. Он поправил плотно затянутые манжеты и, подняв голову, увидел у пруда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вздрогнул, но тут же подумал: «Здесь давно никого нет. Даже если это место передали какому-нибудь чиновнику, я ведь не вор, и днём здесь находиться не странно. Чего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он уже собирался окликнуть незнакомца, как тот, сидевший на корточках у пруда, вдруг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прошёл дождь, и на старом, давно не ремонтировавшемся берегу пруда для водопоя везде разросся мох. Су Янь увидел, как человек сделал полшага вперёд, поскользнулся на мху и закачался, готовый упасть. Он бросился вперёд,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прозвучал так неожиданно, что человек, который только что потерял равновесие, вздрогнул, обернулся — и, поскользнувшись уже окончательно, шлёпнулся вперёд, полностью погрузившись в воду. Су Янь бросился к нему, сам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вода в пруду была неглубокой. Человек, побарахтавшись, быстро встал на ноги. Он вылез, весь в грязи, его светло-коричневый халат превратился в «картину, написанную тушью», где мох и грязь слились в причудливый пейзаж. Головной убор свалился набок, мокрые волосы прилипли к щекам — вид был поистине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замер, потому что человек яростно уставился на него, явно желая узнать, кто это так орет,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орёшь! Я ведь не собирался топиться! Разве этот пруд может кого-то утопить?!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но, пристально взглянув на Су Яня,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моргнул, не зная, как извиниться, и пытался подобрать слова, как вдруг этот вспыльчивый молодой человек заговорил гораздо мягче, с ноткой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из какой семьи?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указал на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проходят военные учения и состязания в стрельбе. Я из гарнизона в саду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Су Янь? — нетерпеливо перебил он, и только что расправившиеся изящные брови снова нахмурились. — Ты меня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Су Янь очнулся от растерянности и внимательно посмотрел на собеседника. Тот был немного ниже его, одежда была простой, но сидела на нём с необъяснимым изяществом. Всё ещё юное лицо, черты немного округлы, кости не до конца сформировались, но он уже был приятен, даже отчасти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брови, изящные черты лица, глаза округлой формы, что придавало им невинное, доброе выражение, но алая родинка-слезинка под правым глазом добавляла лукавства. Сейчас, хмурясь и плотно сжимая губы, он казался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