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только что сказанные слова растворились в воздухе, Су Янь улыбнулся: «Я давно не бываю дома, это новая одежда, которую мама сшила на мой день рождения. Увы, все эти годы она, кажется, так и не угадала мой размер, сделала её маловатой. Тебе как раз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кивнул и повернулся,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мягкую, неброскую ткань одежды, в сердце Сяо Цичэня внезапно возникла странная злая мысль: а что, если бы Су Янь всё узнал? Если он действительно ко мне расположен, как он отреагирует, увидев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одной рукой держал верхнюю одежду, притворяясь, что наклоняется обуться. Нижняя рубашка вдруг соскользнула с плеча, обнажив большую часть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же так…» — произнёс Сяо Цичэнь, поспешно поправляя её. Хотя это длилось всего мгновение, он был уверен, что Су Янь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Тот, кто только что клялся: «Всё, что захочешь, я дам», сначала изумился, а затем лицо его исказилось от возмущения. Он шагнул вперёд, схватил Сяо Цичэня за запястье и без лишних слов стащил с него одежду. Убедившись, что это не иллюзия, Су Янь достиг крайней степени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сделал? — спросил он, отчеканивая каждое слово сквозь зубы. — Скажи мне, кто во дворце осмелился так с тобой обращаться?»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не ответил, накидывая верхнюю одежду и сосредоточенно завязывая пояс. Су Янь ждал, почти теряя терпение, и только тогда Сяо Цичэнь неспешно произнёс: «Как ты сам сказал, я, хоть и не лучшего происхождения, но всё же принц. Кто, кроме одной особы… осмелился бы так со мной поступить?»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застыл, словно поражённый молнией, и лишь спустя долгое время с трудом вымолвил: «… Императрица?»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спокойно подтвердил: «Пять дней назад я ходил в Восточный дворец навестить брата Пина, вернулся поздно, и ей это не понравилось. Сказала, будто я пришёл насмехаться над наследником престола ради забавы, велела два часа стоять на коленях во внутреннем дворе. Но и этого ей было мало — приказала слугам выпороть меня плетью. Потом пошла кровь, я потерял сознание… Только тогда она испугалась, велела позвать придворного лекаря, наложили мазь…»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удержался от возгласа: «Как такое возможно!..»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ещё не всё, — перебил его Сяо Цичэнь, медленно продолжая. — В ту же ночь начался сильный жар. Хорошо ещё, Люй-и раздобыла холодные компрессы и тайком вызвала лекаря, чтобы сбить температуру. А на следующий день императрица вела себя так, будто ничего и не было». Он помолчал. «Зато потом присмотр ослаб, я смог встать и сегодня же сбежал из дворца — хотел найти отца, чтобы он разрешил мне вернуться в Чэнлань».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спросил: «Ты даже не можешь увидеть императора?»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усмехнулся: «А разве отец должен знать, что императрица издевается над приёмным сыном?»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годы жизни… Будь на его месте Сяо Ципин, тот, вероятно, уже начал бы приобщаться к государственным делам. Сам Су Янь служил в армии. Другие знакомые молодые люди из знатных семей либо усердно учились, готовясь служить государю, либо дни напролёт предавались забавам, наслаждаясь беззаботной жизнью. Лишь один человек жил в страхе и тревоге, под гнётом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выглядел так, будто его ничто не волновало. Но как он это выносил?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Янь пребывал в беспокойстве, Сяо Цичэнь неожиданно завёл совсем другой, странный разговор: «Ладно, хватит об этом. Всё равно через три-четыре года я получу титул князя. А получив титул, смогу вернуться жить в Чэнлань. Ань, ты же говорил, что теперь будешь часто бывать во дворце? Сможешь навещать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смогу, — ответил Су Янь. — Когда будет свободная смена, буду приходить к тебе… Тайком».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слово, видимо, задело Сяо Цичэня. Он рассмеялся, но, дёрнувшись от боли в спине, скривился. Проделав серию выразительных гримас, он заявил: «Значит, с сегодняшнего дня ты больше не называешь меня “ваше высочество”. Слишком официально. Мы ведь выросли вместе. Я зову тебя Ань, а ты зови меня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уже собрался было запротестовать, но Сяо Цичэнь решительно оборвал: «Решено. Будешь называть “ваше высочество” — рассержусь».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сдался и впервые произнёс это имя. Увидев, как Сяо Цичэнь расплывается в улыбке, он подумал, что правила иерархии и этикета не так уж важны по сравнению с его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Встречу с Сяо Цичэнем у Пруда для водопоя Су Янь никому не рассказал. Дождавшись, когда тот переоденется, он его и проводил. Хотя позже отец поинтересовался, отчего в комнате сыро, но подробностей не выпытывал, лишь дал несколько наставлений насчёт будущей службы во дворце и велел Су Яню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Тайчэн и гарнизон в Саду Нань различались. Среди защитников города были и отпрыски знатных семей, и дети простолюдинов. Несколько ворот находились под охраной Императорской гвардии, и между разными группами царило скрытое напряжение, поддерживавшее лишь видимость мира. Нынешний командующий гвардией, Ван Чжэн, пользовался авторитетом не только благодаря личным талантам и добродетелям, но и благодаря титулу сына Великого маршала. Выходцы из бедных семей могли десятилетиями грызть гранит науки и не пробиться, а эти отпрыски знати без малейших усилий получали и власть,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Су Чжи и остановил свои предостережения. Су Янь всё понял. Во всей стране влияние знатных кланов было чрезмерным, и так дальше продолжаться не могло. Эти слова были намёком — не сходиться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«Держать ухо востро» — эту фразу Су Янь слышал слишком часто. Он лишь улыбнулся отцу и сказал, что понимает,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нельзя было ослушаться. Су Янь сдал дела в Саду Нань, и спустя несколько дней, ранним утром, явился к Вратам Великого маршала для предстательства. Начальник караула, Гэн Мэн, тоже был из семьи чиновника, но та обеднела. К счастью, его оценил старший принц, он не пострадал от семейных неурядиц и даже получил эту доходную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человеке в армии ходили не самые лестные. Су Янь, едва прибыв, успел услышать от других младших офицеров, что Гэн Мэн, пользуясь связями со старшим принцем, хоть и был всего лишь мелким командиром, свысока смотрел на тех, кто происходил из простых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Су Яню не доверили стоять на посту. Гэн Мэн отправил его с другими патрулировать город. Гвардейцев было не так много, а дворцов в Тайчэне — несчётное количество, вот и приходилось выполнять несколько обязанностей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Яня, новичков было ещё несколько. Ознакомившись по карте с восемью воротами Тайчэна и основными дворцами, они совершили короткий обход, после чего их отвели в жилые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охраны были в основном рассчитаны на шестерых. За год с лишним в Саду Нань Су Янь быстро привык к общим нарам. Найдя своё место, он привёл его в порядок и прилёг. Он чувствовал усталость от долгой ходьбы, но, лёжа, сердце его билось учащённо, и некое непонятное волнение быстро взбудоражило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сел, подумал и вытащил из-за пазухи тот самый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аккуратно вышитый лотос, осознав, что это, возможно, единственная вещь, оставшаяся от матери Сяо Цичэня. В груди стало тяжело. «Наверное, нужно вернуть его Сяо Цичэню»,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Янь предавался размышлениям, дверь их комнаты внезапно распахнулась. Вошёл Гэн Мэн в полной форме, с серьёзным лицом. Все решили, что случилось что-то важное, и поспешили построиться, но услышали лишь: «Су Янь, 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успехам в военных учениях и стрельбе Су Янь уже был на слуху. Поднимаясь, он отчётливо почувствовал, как взгляды окружающих стали сложными. Су Янь, скрепя сердце, вышел вслед за Гэн Мэном и спросил: «Командир, почему ночью…»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полуслове, заметив у боковой калитки человека в светло-персиковом. Он узнал эту одежду — видел её всего несколько дней назад, вымокшей и испачканной после падения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Мэн сказал: «Шестой принц спрашивает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почтительно поклонился Сяо Цичэню и удалился. Су Янь застыл на месте. Сяо Цичэнь улыбнулся ему: «Здесь неудобно разговаривать, подойди поближе».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приблизился и с удивлением обнаружил, что Сяо Цичэнь пришёл один. В руке он держал фонарь, мерцающий свет которого выхватывал из мрака серые стены. Сяо Цичэнь был одет легко, а ночь уже стояла осенняя, ветерок был прохладный. Днём ещё ничего, но после захода солнца становилось совсем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последовал за Сяо Цичэнем, сделав несколько шагов и свернув за угол дворцовой стены, они остановились. Он оглянулся: в казармах охраны светились редкие огоньки, а дальние дворцы и вовсе сливались с ночной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прошёл твой первый день? Никто не приставал?» — спросил Сяо Цичэнь, поставив фонарь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покачал головой и не удержался: «Зачем ты ночью один вышел, без сопровождения? Вдруг что случится…»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