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Чжао Сяо Циюй с тех пор, как Сяо Ципин ослеп, вёл себя так, будто уже занял место наследника престола. В свои тридцать лет он обзавёлся двумя сыновьями и дочерью, будучи старшим сыном и обладая военными заслугами, он казался очевидным кандидатом в престолонаследники. Сяо Янь хранил молчание, и два-три года Сяо Циюй ещё мог обманывать себя, считая это испытанием…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уже даже Сяо Цичэнь, которого он всегда презирал, почти сравнялся с ним в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у императора есть свои соображения?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Цичэнь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Нажмёшь на одно — всплывёт другое. Разве может быть всё так просто? Если он и дальше будет меня притеснять, заставляя день за днём штудировать классические трактаты, брат Юй и вовсе может решить, будто я метю на его место, — а я не хочу создавать себе лишних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он, словно представив себе нерадостное будущее, с тревогой отхлебнул чаю. Подняв глаза, он увидел, что Су Янь смотрит на него со сложным выражением лица. Сяо Цичэнь смущённо кашлянул и поспешно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…Ладно, не будем об этом, поговорим как-нибудь потом. Я сегодня всё утро слушал их перепалки. В чём, собственно,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Янь, увлечённый его словами, тут же забыл о невысказанном разочаровании и обстоятельно изложил суть: тюркский каган умер, старший сын хочет захватить трон и не пускает младшего брата на родину, поэтому смерть скрывают. Но мать, благоволящая сыну, что в далёких землях, считает, что, упустив этот шанс, он уже никогда не вернётся в каганат, и отправила послов к императору Нань Лян с требованием выдать сына. Однако те ещё по дороге в Цзиньлин были схвачены.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медленно и обстоятельно, и Сяо Цичэнь, выслушав его, понял суть дела — куда лучше, чем за всё утро споров.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Су Янь с жадностью осушил чашку чая. Затем они переглянулись и молча пришли к общему мнению: это не та проблема, где их слово что-то значит, и дальнейшие разговоры бесполезны. Лучше обсудить что-нибудь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друзья, не видевшиеся полгода, могли бы говорить без конца. Но в их приватной беседе Су Янь не упомянул о том письме. Он промолчал, и Сяо Цичэнь, словно по молчаливому согласию, тоже сделал вид, будто забыл о нём, — как будто между ними никогда не существовало той ветки сливы, нарисованной в порыве ночной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помнишь брата Хань Гуана? — вдруг спросил Сяо Цичэнь.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удивился, 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Твоего бывшего наставника в детстве.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Цичэнь пересел с противоположного места рядом к Су Яню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месяце, в пятнадцатый день, я навестил старшего брата Пина и увидел там Хань Гуана. Он сейчас служит в Янчжоу, и, узнав, что брат Пин берёт наложницу, специально приехал поздравить. Я заметил, что он хочет что-то сказать, и договорился о встрече с глазу на глаз. И что же — у него и вправду нашлось, что поведать.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уже устал от его таинственности и сунул Сяо Цичэню в рот засахаренный финик: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загадок. Съешь и говори, не отвлекайся.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на него сердитый взгляд, Сяо Цичэнь проглотил финик и, наклонившись к самому уху Су Яня,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всё это время не оставлял расследования: кто подослал того мальчика-евнуха с отравой к брату Пину — у него уже есть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дыхание, тёплое и влажное, коснулось уха Су Яня, отчего одна половина тела ослабла, а другая, словно поражённая молнией, резко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это?! — воскликнул он, повысив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Цичэнь отодвинулся и невинно принялся грызть арахис: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Хань всё ещё собирает доказательства. Он и вправду предан брату Пину. Если бы такой человек мог служить мне, это было бы большим подспорьем. Надо подумать, как его заполучить…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случайно проговорился, но, заметив это, резко оборвал себя. Встретившись с насмешливым взглядом Су Яня, Сяо Цичэнь смущённо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амбиции, а ты скрываешь их от меня? — произнёс Су Янь с лёгкой усмешкой и, не дожидаясь ответа,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лучше оставаться незамеченным князем Чжао, копить силы, чтобы в будунии бороться за место под солнцем… Ты так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Цичэнь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подал идею, я бы и не подумал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из тех, кто довольствуется малым. И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то, что ты говорил раньше, всё ещё в силе?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Сперва он опешил, но затем вспомнил свои слова, вырвавшиеся в порыве отчаяния. Они были безрассудны, но искренни. Отрекаться от них он не мог, а потому предпочёл честность. Су Янь опустил глаза и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мои слова остаются в силе. Всё, что ты захочешь, — если смогу, я дам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Цичэнь сжал губы, и на его лице появилось выражение, незнакомое Су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если я захочу Поднебесную?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Лукаво приподнятый уголок губ и те самые округлые, всегда невинные миндалевидные глаза, от которых не скрыться. В этот момент заходящее солнце заливало золотым светом Терем туманного дождя из окна. Сяо Цичэнь сидел спиной к свету, его слезинка горела алым, придавая лицу некую зловещую красоту. Он неотрывно ждал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 Яня надолго задержался на его лице. Дерзкие мысли, одна за другой, вырывались наружу, сминая рассудок. Су Яню казалось, что Сяо Цичэнь умеет играть с человеческими сердцами, но он, зная это, всё же добровольно встал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Ребёнок, который, получив обиду, тут же бежал жаловаться и капризничать; отрок, мрачно сидевший у Пруда для водопоя; юноша, избитый до крови во Дворце Минфу, но сохранявший ледяное спокойствие под чужими взглядами…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когда-то говорил: «Я не хочу с ним соперничать», теперь тоже заглядывался на Поднебесную.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недооценил Сяо Цичэня. И всё же лишь такой Сяо Цичэнь казался ему подлинным, «истинным». Су Янь не стал спрашивать, когда именно у него появились эти мысли или было ли это лишь мимолётной фантазией.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лишь быстро отвел взгляд и бесстрастно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этом сложного? Разве ты чем-то уступаешь князю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тюркского кагана вопрос о том, отправлять ли принца обратно, обсуждался в Чертоге Великого Предела два дня, пока Сяо Янь не постановил: отправить его обратно в северную ставку и заключить с заложником Хуянь Ту соглашение — если тот сумеет занять трон, две страны продолжат союзничать.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решение сильно расходилось с предложением маркиза Пинъюаня «воспользоваться случаем и разгромить тюрков», и планы Су Чжи по продвижению на север не осуществились. Однако воля императора непререкаема, и Су Чжи лично возглавил отряд из сотни лучших воинов Гвардии доблестной кавалерии, чтобы сопроводить Хуянь Ту обратно в Тюркский каганат.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Осенью тридцатого года правления Туннин Нань Лян вернул второго сына тюркского кагана Хуянь Ту, поддержав его восхождение на трон. Гвардия доблестной кавалерии, исполняя императорский приказ, впервые и неохотно объединилась с личной гвардией кагана, чтобы изгнать старшего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эту миссию, Су Чжи не вернулся в Цзиньлин, как планировалось, а остался на заставе Юньмэнь, занявшись укреплением границы. Чжан Ли временно принял командование Гвардией доблестной кавалерии, перебросив большую часть войск к заставам Яньмэнь и Юньмэнь. Лишь один отряд остался в Цзиньлине, и командование им, к всеобщему удивлению, было поручено Су Яню, а заместителем назначили Шэнь Чэнцзюня.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придворном собрании снова разгорелся спор. Одни кричали, что назначать командующим гвардией юнца, только-только достигшего совершеннолетия, — чистейшее безумие. Другие же язвительно напоминали, что сам маркиз Пинъюань в восемнадцать лет уже отличился на поле боя. Когда голова уже гудела от шума, Сяо Янь обрушил на всех новый указ, взбаламутивший и без того неспокойные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принц, Сяо Цичэнь, поступает в Императорскую академию, в ученики к Цзэн Сюю, и отныне участвует в государственных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«присутствия на слушаниях» до «участия в обсуждениях» князь Чжао Сяо Циюй шёл три года. Сяо Цичэнь — всего шесть месяцев. Разница в одном слове, но участие принца в государственных делах обычно дозволялось лишь после получения княжеского титула. «Присутствие» было лишь обучением, «участие» же означало поощрение принца к реальному управлению. Теперь, когда место наследника пустовало, этот шаг Сяо Яня поверг всех в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принц долгие годы оставался в тени, а после смерти матери и вовсе был забыт. Многие считали, что император окончательно разочаровался в нём. И вот теперь, не получив даже титула, он начал пользоваться княжескими привилегиями!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императорский указ доставили в Чертог Чэнлань, даже сам Сяо Цичэнь был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указ, он внимательно перечитал его несколько раз, но всё ещё выглядел растерянным: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Сюй, что… что с отцом?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Чжэндэ лишь рассмеялся, морщинистое лицо расплылось в улыбке, сказал, что не смеет гадать о воле Сына Неба, и почтительно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http://bllate.org/book/15940/1424976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