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я должен отправиться… — начал объяснять Шэнь Чэнцзюнь, но в дверь вбежал всадник, весь в пыли. Он мчался вперёд, а за ним, задыхаясь, гнался Су Янь, и картина вышла весьма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тот донесение! Ты что, приказ ослушаться вздумал? Стой же! — кричал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Чэнцзюнь и Сяо Цичэнь переглянулись. Шестой принц, хоть и был на полгода младше Су Яня, казался куда более степенным. «Вот уж маркиз себя неважно показывает», — мелькнуло у Шэнь Чэнцзюня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Всадник, запыхавшись, добежал до Шэнь Чэнцзюня и, не говоря ни слова, вытащил из-за пазухи конверт, сунув его тому в руки. Затем, словно выполнив свою миссию, он обмяк и опустился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наглотавшись пыли, кашлял рядом. Шэнь Чэнцзюнь бесстрастно вскрыл конверт, пробежал глазами строки, и лицо его стало ещё суровее. Он сложил донесение и строго обратился к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главнокомандующего: Су Янь остаётся в Цзиньлине с тремя сотнями человек и временно принимает командование столичной армией. Я с остальными гвардейцами доблестной кавалерии выступаю на поддержку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Нет! Я на фронт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не обсуждается, маркиз, — непреклонно ответил Шэнь Чэнцзюнь. — Думать надо о глобальной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глобальной стратегии! — вспыхнул Су Янь. — Мой отец в восемнадцать уже на поле боя врагов рубил, а мне в Цзиньлине сидеть велено? До каких пор он меня под замок держать собирается?!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гнев молодого маркиза никто не обратил внимания. Шэнь Чэнцзюнь лишь похлопал его по плечу, бросив: «Ты же понимаешь опасения главнокомандующего», — и стремительно вышел из шатра. Вскоре посыльные засуетились, а Су Янь, сдерживая ярость, наблюдал, как лагерь в Саду Нань начинают сворачивать.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мнения и в помине не было. Приходили и уходили, ни о чём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Звания и обязанности будто бы легли на плечи тяжким грузом, но Су Янь-то знал — всё это одна видимость. Его с помпой ввели в армию, но после первых полугода, проведённых инкогнито в столичной армии, все по-прежнему видели в нём лишь молодого маркиза. В лицо — почтительно, за спиной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Яня в дом маркиза Пинъюаня насильно доставил Сяо Цичэнь — вернее, Тяньхуэй, которого Сяо Цичэнь за ним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годы жизни Су Яня, хоть и омрачались досадными исключениями, по сравнению с участью бедняков, борющихся за пропитание, можно было назвать благополучными. Вслух он этого не говорил, но к себе был строг. С детства ему твердили: «Тебе предстоит унаследовать дело маркиза Пинъюаня».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семьи Су — не просто титул. Главное — армия. Если точнее, то элитная гвардия доблестной кавалерии и половина тигриной 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возомнил, что сможет, как в своё время Су Чжи, рано прославиться и повести войска. Сколько лет он в армии провёл, а оказалось, Су Чжи и не думал пускать его на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клокотала внутри, но при Сяо Цичэне Су Янь не привык её выказывать. Он уселся на стул, стиснул зубы и сделал глоток чая, пытаясь успокоиться. Служанка, уловив настроение, мягко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чай нового урожая, собранный ранней весной на плантациях под Линьанем.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 комнату вошла госпожа Су. Спокойно, словно так и надо, она села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урождённая Цао, не принадлежала к знатному роду. Двадцать лет замужества стёрли память о её девичьем имени. Она редко показывалась за пределами своих покоев и молельни, поэтому Сяо Цичэнь, частый гость в доме маркиза Пинъюаня, был удивлён её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села, Су Янь встал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тоже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холодно взглянула на него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шестой принц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оставив Сяо Цичэня в недоумении, она обратилась к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Шэнь Цаньцзюня слышала, будто ты сегодня в лагере Сада Нань бушевал, негодуя, что главнокомандующий не пускает тебя на войну. Годы-то идут, а родительским наставлениям ты, видно, изменил? Знаешь, как бы твой отец тебя прежде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тихо и мягко, но Сяо Цичэнь почувствовал, как по спине пробежал холодок. Су Янь же, услышав это, без лишних слов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холодно на него взглянула, откинулась на спинку кресла и подняла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 на фронт меня не 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 своего помнишь? — мягко спросила она. Увидев недоумение на лице сына,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не помнишь. Он умер до твоего рождения, и отец твой о нём не говорил. В битве за Цзичжоу старый генерал командовал, а твой отец, тогда ещё юноша, в Сюйчжоу остался. Дядя же в первых рядах шёл, тюркская стрела-то шальная его и настигла. Когда в лагерь доставили — дух уже испустил.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понимал, к чему она клонит, и нахмурился. А Сяо Цичэнь почувствовал, как у него похолодели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Стрела в горло вошла, насквозь прошла. Дядя неженат был, детей не оставил. Когда старый маркиз с войском вернулся, первым делом свадьбу твоего отца со мной и устроил. А когда старый генерал во второй поход пошёл, твоего отца подкреплением послал лишь тогда, когда тот от ран еле жив был. Вот тогда-то он тюркские обозы и спалил, — закончила госпожа Цао, и взгляд её, спокойный и ясный, упал на Су Яня. — До тебя теперь доходит?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молчал, потупившись. Но Сяо Цичэнь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хочет сказать, что род Су прерывать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не выразила ни удивления, ни иных чувств. Она сделала элегантный глоток чая, кивнула и снова обратилась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вокруг ясно как день, один ты понять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её уже звучал упрёк. Су Янь губы разжал,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думаешь, наш род от природы малолюден? В каждом поколении… в каждом, говорю, на поле боя полегло несчётно. Все братья отца твоего погибли, а ты сломя голову на передовую рвёшься? Случись с тобой что — и род Су на тебе и оборвётся?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«оборвётся» ударили и Су Яня, и Сяо Цичэня словно громом, на миг лишив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Сяо Лян от основания своего почти десять поколений правит, и в каждом поколении наследников мало. Взять хоть Сяо Яня: Сяо Цичэнь — шестой по счёту, а четверо принцев до него в младенчестве умерли. В народе толковали разное, но сходились в одном: принцу до зрелых лет дожить —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 детстве не понимал, а позже смутно догадался, почему Чжоу Жунхуа скрывала беременность, пока скрывать уже было невозможно, и лишь тогда осмелилась Сяо Яню сказать — боялась, что и этого не убережёт. И вот теперь слова госпожи Цао о пресечении рода заставили его вспомнить умерших братьев, и на душе стало тягостно.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выслушав наставления матери, хоть и кипел внутри, спорить не стал и покорно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отец желает, чтобы я сначала семью создал, а потом уж на войну 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чуть дрогнули длинные ресницы, словно она взяла себя в руки, и в голосе её вновь зазвучало прежнее, ровное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отец тебе говорил — жертвовать ради семьи тебе придётся. Когда он вернётся, мы к Ли Биню свататься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не сдержался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Ли Бинь, старшая дочь его тебя на год младше, положением ровня. А коли у тебя кто на примете есть — говори, чтобы потом в семье раздоров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будто гвоздём к полу прибило. Только и смог, что выдохнуть: «Вы что, меня за…» — но Сяо Цичэнь внезапно схватил его за плечо, и недоговорённое так и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