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«Небесная книга Дао и Дэ» не связана с культивацией магической силы, и сейчас от Цзи Юйтан не исходило ни малейших её колебаний, но аура и даосское понимание вокруг неё становились всё явственнее, заставляя даже Е Гугуана, разжигающего огонь, невольно бросить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Нивань-дворце, над драконом, раскрылась страница Небесной книги. В глазах Цзи Юйтан вспыхнул божественный свет, и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мягкое в Поднебесной пронзает самое твёрдое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канона исходили из её уст, но они представляли собой божественную волю Великого Пути, его основу. Великий Путь мягок и бесформен, он охватывает небо и землю. Он может срезать медь и железо, мчаться с ветром и молнией, проходить сквозь солнце и луну! В момент произнесения канона мощная сила устремилась к Котлу Таотье.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Гугуана мелькнуло замешательство. Он не ожидал такой внезапной атаки. Его магическая сила резко возросла, он крикнул: «Стой!» — стабилизировав шатающийся котел, но оставшаяся сила ударила по талисманам в каменной комнате, стирая духовный свет со всего, что не соответствовало этой даосской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Даньчжу, измученная кровавыми лозами до полусмерти, улучила момент. Когда магическая сила в её даньтяне снова потекла, она выбрала не перерезать ужасные кровососущие лозы, а активировала печать, заложенную в неё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только начинала постигать «Небесную книгу Дао и Дэ», и эта сила могла длиться лишь мгновение. Когда Е Гугуан пришёл в себя, его лицо стало землистым. Из его рукавов выпорхнули несколько талисманов, вновь полностью подавив магическую силу в комнате. Он ледяным взглядом уставился на Цзи Юйтан. Если бы не нужно было использовать Котел Таотье для извлечения Сердца Великого Пути, он бы уже вырвал её сердце живьём! Чёрный туман заклубился вокруг него, он сделал жест, и лозы, обвивавшие кровавую деревянную клетку, словно острые стрелы, устремились пронзить тело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Юйтан уже не чувствовала той даосской ауры. Она была в ловушке и не могла уклониться! Увидев летящие в неё лозы, её лицо исказилось, и она инстинктивно сжалась в комок. В тот миг, когда лозы должны были ударить, из Котла Таотье раздался странный звук. Затем послышалась частая дробь, словно от ливня, и на поверхности котла проступила сеть трещин. Призрак Таотье, витавший в воздухе, издал пронзительный крик и рассыпался лёгким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странных событий сделала лицо Е Гугуана мрачным, как туча. Чёрный туман заклубился вокруг его тела, он использовал свою магическую силу, чтобы подавить бунт в Котле Таотье, но через несколько мгновений туман рассеялся, и мощная сила вырвалась из котла, разбив его на куски! Чистый водяной свет, подобный серебряной ленте, хлынул наружу, и в воздухе проявился серебряный полумесяц, холодный, как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Защитные запреты на сокровище? — Е Гугуан с подозрением и неуверенностью уставился на Ли Цзинъюй, в уме лихорадочно соображая о её происхождении. Но, как бы то ни было, вражда была посеяна, и неважно, чьей ученицей она была — сегодня она умрёт здесь! В глазах Е Гугуана мелькнул мрачный свет, чёрное сияние заструилось вокруг него, и за спиной проявился демон-обжора Таотье, оскалившийся в рыке! Это чудовище пожирало всё без разбора, и чёрный ветер позади него обернулся назад, мгновенно поглотив несколько деревянных клеток. Раздался треск и хруст, и сила Е Гугуана вновь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этапа Золотого Ядра на две большие ступени превосходил культиватора этапа Сбрасывания оков смертного — преодолеть эту пропасть было крайне сложно. Даже активировав запреты на своей одежде «Небесное одеяние Затмения», Ли Цзинъюй едва ли могла сопротивляться долго. Однако её целью было не убийство этого старого демона этапа Золотого Ядра, а разрушение ограничений на магическую силу в каменной комнате с помощью силы сокровища. Даже получив крупицу магической силы, ученик-преемник Небесных Чертогов Весны и Осени, должно быть, смог бы активировать свою печать и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Таотье пожирал и переваривал культиваторов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Гугуан вполне мог подавить Цзи Юйтан и Ли Цзинъюй своей силой, но, опасаясь той странной силы и активированного сокровища, он не стал атаковать их напрямую. В этот момент снаружи пещеры донёсся пронзительный крик огромной птицы! Между Е Гугуаном и этим демоническим пернатым существом был контракт, и он мгновенно ощутил его состояние. Его сознание метнулось, и через птицу он увидел женщину-культиватора в синем конфуцианском одеянии. В её руках была книга, на обложке которой красовались три иероглифа — «Песнь о Прямоте», — явно ученица-преемница Небесных Чертогов Весны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Гугуана мелькнул холодный свет. Он повернулся к Ту Даньчжу и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передала весть? Раз так, зачем тебе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рявкнул, и лозы, пронзившие тело Ту Даньчжу, подняли её целиком, в то время как с другой стороны Таотье, превратившись в поток иньского ветра, приготовился поглотить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Ту, осторожно! — не сдержалась Цзи Юйтан, сама находившаяся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даньтяне Ту Даньчжу уже не осталось магической силы, она не могла сопротивляться. Она равнодушно посмотрела на Е Гугуана — видимо, её наставник уже здесь. Если она сможет помочь уничтожить этого людоеда-демона, даже ценой своей жизни, это того стоит. Однако поток иньского ветра, в который превратился Таотье, столкнулся с водяным светом и, не успев коснуться Ту Даньчжу, был отброшен.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стояла перед Ту Даньчжу. Сама она не могла использовать магическую силу, но защитные запреты на её одежде «Небесное одеяние Затмения» уже были раскованы в котле. Сокровище автоматически защищало хозяйку и могло в течение определённого времени противостоять атакам культиватора этапа Золотого Ядра. Внезапная атака Е Гугуана на Ту Даньчжу означала только одно: культиваторы Небесных Чертогов Весны и Осени нашли их. Они прибыли так быстро? Что ж, тем лучше. В глазах Ли Цзинъюй мелькнул свет. Нельзя было позволить Ту Даньчжу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Гугуан, увидев, что атака не удалась, нахмурился. Его опыт подсказывал, что лунная фаза и водяной поток долго не продержатся, однако чистая «Песнь о Прямоте» уже доносилась из-за пределов пещеры. Смутно можно было разобрать: «В мире есть прямота, она наполняет все формы. Внизу она становится реками и горами, вверху — солнцем и звёздами. В людях она называется благородной, она заполняет небеса и землю» — и другие строки. Если позволить противнику полностью развернуть благородную прямоту, его демоническая техника не сможет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Гугуан фыркнул, сложил два пальца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сила, обратная форма, печать кровавого зла 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называлось «Истинная Печать Кровавого Ша». Оно могло обойти защитные запреты сокровища и внедрить семя кровавого зла, которое, однажды попав в тело культиватора, начинало расти, питаясь его плотью и кровью. Их, вероятно, заберут ученики Небесных Чертогов Весны и Осени, но вот какую цену те заплатят за изгнание Истинной Печати Кровавого Ша! В момент, когда слова слетели с его губ, сформировались три круга с таинственными узорами, которые устремились и вонзились в тела Цзи Юйтан, Ли Цзинъюй и Ту Даньчжу!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 Гугуан ещё раз выругался: «Проклятье!» — и растворился в клубе дымки, скрывшись в темноте. Будучи культиватором этапа Золотого Ядра, он мог легко расправиться с теми, кто находился на этапе Закладки Основания или Сбрасывания оков смертного, но против преемников восьми великих бессмертных школ того же уровня у него было мало шансов, поэтому он предпочёл отступить. Как только Е Гугуан исчез, в каменную комнату ступила фигура, окутанная аурой благородной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Даньчжу успела лишь выкрикнуть: «Наставница!» —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вытерла кровь с лица и, взглянув на вошедшую, сложила руки в традиционном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демон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снаружи есть наши люди из Небесных Чертогов Весны и Осени, он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внешности, ты дочь старшего брата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«Даодэцзин».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Вэнь Тяньсян, «Песнь о Прямоте».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как мистических, так и демонических школ не обязательно постоянно проживают в академиях. Например, Жань Цзинжи не остался в своей школе. Однако он не прерывал связей с товарищами по Небесным Чертогам Весны и Осени, поэтому они были хорошо осведомлены о его семейных делах и даже знали некоторые прошлые секреты. Девушка перед ней не назвала себя, но женщина узнала её по поразительному сходству с Жань Цзинжи и Ли Цинсюнь.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опустила взгляд, в её глазах мелькнула странная искорка. Мысли её пронеслись, и через мгновение она легко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холодный взгляд со стороны, она инстинктивно обернулась и встретилась глазами с Цзи Юйтан. Та уголками губ кривилась в насмешке и издёвке, словно говоря: «Вот тебя и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