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бег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окинул Яо Чжоуцэна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там пробормотал, но вряд ли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почувствовал, как от одного взгляда на него начинают болеть глаза и лоб. Его собеседник стоял в чёрной маске, с молнией на куртке, застёгнутой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был натянут на голову, а шнурки затянуты так туго, что, если не считать его роста, юноша походил на обиженного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чёлка почти закрывала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Се Минъюем стояло тёмное пятно, из которого виднелась лишь пара глаз, наполовину прикрытых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умный термометр на столе. Отопление на курорте работало отлично, в комнате было двадцать девять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повернул голову к окну — оно было приоткрыто. Всё время, что он жил здесь, окно в гостиной оставалось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температура в помещении от этого не сильно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молчал, застыв в прежней позе и всё так же стараясь не поворачиваться к Се Минъюю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о чём это я, — продолжил мужчина. — Ты, похоже, из тех, у кого мех с кожей сросся.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про какое-то животное?»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слышал собственное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жарко и душно, а слова Се Минъюя, словно отравленные иглы, одна за другой впивались в его «мех», пытаясь превратить его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твоя маска тоже приросла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хочешь, или мне помочь,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 и уставился на Се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о чём идёт речь. В голове всплыло воспоминание, как несколько дней назад на горнолыжном склоне тот повалил его на снег и, несмотря на сопротивление, силой сорвал маску, шапку 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выпрямился, собираясь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Яо Чжоуцэна замерло. Он резко отвернулся и потянулся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Се Минъюй усмехнулся. Повернув голову, он увидел, что тот так и не встал с дивана, а лишь снова скрестил руки на груди, откинувшись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Се и не собирался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обманный манёвр.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сам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так? Обычно бегаешь быстро, — с насмешкой произнёс Се Минъюй. — Сколько ты собираешься здесь молча стоять? Вечер?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тебе вдруг захотелось обсудить события четырёхлетней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Яо Чжоуцэна были плотно сжаты, он походил на захлопнувшуюся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тут вообще спрашивать?»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осознал, что задал совершенно бессмысленный вопрос. Он почувствовал раздражение и потянул воротник пижамы,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свои оптовые товары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четырёх лет, — тихо возразил Яо Чжоуцэн.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не расслышал, да и не хотел сейчас вслушиваться в его бормотание. Всё равно ведь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пакеты, упаковывай сам,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Минъюй взял iPad, намереваясь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намёк на то, что гостю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можешь не приносить,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задал этот вопрос? Зачем спросил про события четырёхлетней давности?»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считал, что ему нечего сказать. Се Минъюй и сам должен был всё прекрасно понимать. Это было простое и ясное событие, для него — обычное дело, не стоящее того, чтобы к нему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хочет, чтобы я повторил те слова ему в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наконец отреагировал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раздражённо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конечно, не указ. У тебя есть две ноги, можешь идти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Яо Чжоуцэна, и тот, выпрямившись,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так не смотрел на Се Минъюя. Почти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чаще всего видел лишь его спину, реже — профиль, и совсем изредка — лицо. И всегда — с абсолютно безопасного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смотреть, когда Се Минъюй опускал глаза или разговаривал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дальше продолжать, — безразлично бросил Се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всё равно приду», — упрямо подумал Яо Чжоуцэн.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услышал спокойный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завтра я возвращаюсь в Тучуань.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Яо Чжоуцэн вышел за дверь с двумя пакетами, полными разноцветных термосов.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тут 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юноши, до этого момента державшиеся прямо, через несколько секунд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постоял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в комнату — его ждала незаконченная работа, незачем было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три секунды он остановился, повернулся и посмотрел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всё ещё стоял человек. В глазке виднелся лишь его тёмный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этот затылок, а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Минъюй, потеряв терпение, дважды стукнул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снаружи человек, очевидно,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обернулся, но, даже не успев толком взглянуть на глазок, сорвался с места — ноги оказались быстрее головы. Сжимая в руках пакеты, он стремительно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http://bllate.org/book/15993/1501206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