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неизбежно. Я должна была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избегать этого вечно. Судьба всегда угрожает, ожидая момента, чтобы нанести удар. Где-то в глубине души я знала, что это случится. Этот страх никогда не покидал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момент уже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Сара, Кохару и я. Все главные герои "Незавершенной рапсодии" здесь. Да, Кохару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Аой шла Кохару. Шла с горьким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шаги по направлению к Саре напоминали ее шаги во время плохой концовки. Я рефлекторно отодвинула Сару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 вам обеим. Вы обе пришли сюда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пришли посмотреть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сообщила название популярного фильма, и я простодушно ответил: - Ооо. На верхнем этаже торгового центра находится кинокомплекс, и, похоже, эти двое пришли в торговый центр только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плохо. Это было бы не плохо, если бы я была одна, но я не думала, что встречу их с Сарой. Если бы это было возможно, я бы не хотела, чтобы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подумает Аой, когда увидит Сару? Если Кохару что-то почувствует, мне придётся убегать. Сара просто тихо стояла позади меня, но чувствует ли она что-нибудь к Аой или Кохару? Особенно к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смогу помешать ей, если она решит, что это её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Сугимура-сэмпай, Вы пришли прогуляться со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пришли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раз я встретилась с ними лицом к лицу. Хотя Аой не должна больше быть заинтересована в Саре. По меньшей мере, она не сможет узнать Сару без меня. В будущем, даже если они встретятся без меня, она не станет к ней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Нет, я не должен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предотвратила встречу под дождем. Они все-таки познакомились подобным образом. Я не хочу верить в то, что это произошло по вине игры, что это судьба или что-то еще, чтобы вернуть нас всех к первоначальному сюжету. Если это действительно так, то моей силы может не хватить, чтобы защитить ее. Должна ли я была занять наступательную позицию? А не просто обороняться?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для Аой "Сара - мой близкий человек, не трожь её", а для Кохару "Ни я, ни Сара не будем вмешиваться в отношения Аой и Кохару". Не лучше ли оставить все как есть? Это может смягчить обычное отношение Кохару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Сугимура-сенпай, Ваша прическа так отличается от обычной, что я сначала подумала, что Вы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нас с ней сегодня одинаковые прически. Видишь, резинки для волос? Нормально смотрятся?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пробормотала: - Действительно., когда я повернулась к ним,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промолчала. Никакой реакции? Это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здорово. У Вас есть что-нибудь для нас обеих?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нас с Шимамото-сан одинаковая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сказала, что у нас одинаковая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Аой изобразила недовольную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удивительно. Я просто пытаюсь избежать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Фуфу. Нет. Просто сейчас особенный случай. Я не часто ношу одинаковые вещи с кем-то. Тебе лучше купить одинаковые вещи с Вакашимой-сан.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грубо так говорить? Я просто отмахнулась от нее. Хотя это не так уж и важно. Было бы здорово, если бы я нравилась тебе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отдам тебе Сару. Я не позволю Кохару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Тц–, это отстой. - – – -В любом случае, Ваша подруга - потрясающая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бы описала это так. От неё исходит ощущение прохладной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странное описание, я повернулась, чтобы увидеть лицо Сары. По моей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улыбалась своей обычной милой дружелюбной улыбкой, у нее было каменное выражение лица - – - как в игре. Это была фальшивая красота, которую я много раз встречала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Это же "Сара, которая полюбила Аой" из игры,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сюжет теперь совершенно не похож на игровой.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Ну. Мы закончили. Шимамото-сан и Вакашима-сан, приятно провести время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 состоянии ничего сделать. Я не знаю, что не так, но мне кажется, что все идет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остановить Аой и выйти из этой ситуации. Мне хочется уйти как можно скорее. Чтобы увести Сару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Сару за руку и быстро зашагала прочь. Даже не посмотрев назад, эти двое вскоре исчезли. . . Когда голос Сары произнес "Шиори-сан", я наконец-то смогла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 с обеспокоенным выражением лица. Она снова стала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выражение лица раньше? Это не была нормальная деловая улыбка, она была похожа на куклу без эмоций. Одно воспоминание об этом заставляет меня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в порядке. . .Эм,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подумала об Аой? Я хотела спросить. Могу ли я её попросить не общаться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почувствовала облегчение, если бы она сказала: -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хотела, чтобы ты пообещала не встречаться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боюсь. Если я так сделаю, это может вызвать интерес Сары. Глядя на её прежнее выражение лица, я боялась сделать какой-либо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Шиори-сан?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замолчала, она вновь окликнула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держала её за руку,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 фальшивое "ничего". Её хорошо очерченные брови остались опущенными.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что беспокою тебя. Все будет хорошо. В этот раз я просто плохо постаралась, но я буду защищать тебя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пожалуйста, продолжай улыбаться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