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доказал своё мастерство на деле. Осознав это, Ху Цзюэ мигом отбросил былые препирательства и принялся всячески заискивать перед юношей, пытаясь сократить дистанцию. В конце концов он озвучил свою истинную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этот эскиз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Шу лишь хотел продемонстрировать свои способности, чтобы отделаться от назойливого дельца, но предложение Ху Цзюэ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аспирантов жалованье отсутствовало как таковое — лишь государственная стипендия в шесть тысяч юаней в год. Конечно, благодаря обширным связям учителя возможностей для стороннего заработка хватало, но вечно полагаться на наставника было нельзя. Нужно было развивать собственную сеть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никогда не жаловал пустую болтовню и светские рауты, однако, как и подобало отпрыску благородного рода, он владел всеми необходимыми знаниями и не был чужд житейской мудрости. Если представился шанс заработать собственным талантом, отталкивать удачу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предложишь? — коротко спросил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явно указывал на готовность к сделке. Ху Цзюэ, привыкший к постоянным отказам юноши, даже испытал некое подобие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водить тебя за нос. Цена на эскиз может варьироваться от грошей до баснословных сумм, разброс тут колоссальный. Обычно за работу новичка дают несколько сотен, но ты в этой сфере человек сторонний... Скажем так — пятьдесят тысяч. Единой выплатой. Если согласен, переведу деньги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потратил на рисунок от силы полчаса. Пятьдесят тысяч юаней — весьма достойная оплата, сопоставимая с полугодом его иньской жизни. Юноша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действовал споро: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Диктуй номер карты, сейчас всё устроим. — Увидев, что Цинь Шу не спешит, он спохватился: — Можно и по QR-коду, если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 ответил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нынешнее его тело состояло из плоти и крови, душа его принадлежала Преисподней и не подчинялась законам этого мира. Определенные траты проходили через иные каналы и расходовали срок его иньской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живых ценности, созданные этой личностью, обычно оседали на банковской карте, которую он отдал Чэнь Шану. Поскольку это было земное богатство, забрать его с собой в Подземный мир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чтобы облегчить выполнение миссии, он запросил у Владыки Цуя особую способность — «Золотой палец». Взамен Судья потребовал, чтобы все средства, полученные за первую выполненную работу, были пожертвованы на благотворительность. Таким образом, для личных трат Цинь Шу мог использовать только иньскую жизнь, конвертируя её в валюту через специальные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любых правилах находились лазейки. В уставе командированных сотрудников Преисподней говорилось о богатстве, нажитом благодаря основной деятельности, но ни слова не упоминалось о сторонних подработках. Возможность собственноручно обеспечить супруга средствами «на булавки» казалась Цинь Шу весьма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перед ним распахнулась новая дверь, и Цинь Шу ступил на скользкую дорожку «серых»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Миньфан обнаружил это, было уже поздно. Знай он заранее, ни за что не отпустил бы молчаливого младшего ученика в компании Ли Суйин. Эта непутевая девица, насквозь пропитанная духом стяжательства, окончательно сбила парня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Шан получил сообщение: «Пришли номер своей банковской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передал данные Ху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Перечисляй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Суйин, наблюдавшая за этой сценой,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помочь семье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для Чэнь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замерла, решив,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 переводишь деньги Чэнь Шану? Молодому господину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до конца понял её озадаченности.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моя жена. Разве не естественно отдавать заработок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пробормотала она, —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мой младший брат — неисправимый романтик. И почему мне такие не встречаются?» — с досадой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прислушивавшийся к их разговору, весело присвистнул и указал на лакированную шкатулку с красным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это сокровище предназначается тому самому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сувенир из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лишь восхищенно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Просто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Чэнь Шан ошеломленно уставился на уведомление о зачислении пятидесяти тысяч юаней. Не теряя ни секунды, он набрал номер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извинившись перед присутствующими, отошел на несколько шагов и ответил на звонок. Чэнь Шан тут же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ты прислал деньги? Откуда у тебя такая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терпеливо и обстоятельно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 на стороне. Это тебе на мелкие расходы. Нарисовал эскиз и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невольно рассмеялся. Эта педантичность была так в духе Цинь Шу. Юноша обладал удивительным даром — самым серьезным и невозмутимым тоном произносить слова, которые заставляли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себе что-нибудь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ожидал подобного ответа, но всё равно почувствовал, как к горлу подступил комок, а в груди разлилось щемящее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дуралей же ты! — выдохнул он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стал спорить. Они разговорились, и время в этой беседе потекло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шепнул Ли Суйин: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оказывается, тот еще говорун!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Рим не за один день строился, и не для каждого он открывает свои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что Цинь Шу не со всеми так многословен — лишь с тем, кто ему по-настоящему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только покачал головой, преисполнившись безмерного уважения к молодому господину Чэню. Надо же — так искусно приручить подобного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Цинь Шу еще несколько секунд смотрел на экран. Эта маленькая вещица казалась ему почти магической — ведь телефонный сигнал связывал их мысли и чувства. Понимая, что привычка постоянно проверять сообщения становится частью его жизни, Цинь Шу осознал: Чэнь Шан действительно занял в его сердце прочное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миссии и не в мимолетной страсти. Просто этот человек был Чэнь Шаном — живым, теплым, способным на нежность и капризы. Единственным в этом мире, кто мог затронуть струны его души и ради кого он искренне желал остаться здесь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сделала Цинь Шу безусловным триумфатором. Он не только заставил археологические круги говорить о себе, добившись блестящих результатов, но и вернулся с богатым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Суйин, вдохновленная успехом брата, тоже решила попытать удачу и купила камень. Тот внезапно вырос в цене — прибыль составила около тридцати тысяч. Немного, конечно, но всё равно приятно, словно деньги упали прямо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не охладило пыл влюбленных. Везде, где ловилась сеть, мелькали тени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пообещал Чэнь Шану чаще обновлять ленту в соцсетях. И хотя не каждый день случалось нечто выдающееся, а выставлять напоказ нежные признания он не любил, юноша начал публиковать случайные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кадрах не было системы. Книга на столе, изящная ваза или поток машин на вечернем проспекте — всё казалось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странным образом пазл складывался. Стоило Цинь Шу выложить фото книги, как в ленте Чэнь Шана появлялась закладка. К снимку вазы Чэнь Шан подбирал букет живых цветов. На фото с городским трафиком он отвечал кадром ожидания у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безмолвной перекличке на расстоянии Цинь Шу начал находить особое очарование. Он даже стал подыгрывать: когда супруг жаловался, что солнце похоже на раскаленную яичницу, Цинь Шу публиковал фото разрезанного на части завтрака, который вот-вот будет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мелочам он начал понимать, зачем Чэнь Шан просил об этом. Важно было чувствовать: есть кто-то, кто постоянно наблюдает за тобой и незримо находится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экраны телефонов явственно сочился аромат влюбленности, который окружающие воспринимали не иначе как дерзкую демонстрацию чувств. Эта волна нежности буквально захлестнула всех общих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отправил Сун Яньхуэю голосовое сообщение, полное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всерьез подумываю их заблокировать. Глаза режет от этой патоки.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заблокируй, в чем проблема?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хочу поймать этого Цинь Шу на чем-нибудь! — не унимался Сунь Хао. — Подумай сам: раньше был таким ледяным и неприступным, а теперь завалил ленту романтикой. Наверняка вся эта маска чистоты и холодности была лишь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допускаешь мысли, что наш Второй молодой господин просто настолько обаятелен, что Цинь Шу пал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его-то скверным характером? Да ну,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Яньхуэй ответил лишь коротким стикером: «Ну ты и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верный принципам «дружбы до гроба», ежедневно препарировал публикации Цинь Шу, надеясь отыскать в них хоть какой-то подвох. Однако его странные изыскания никак не трогали влюбленных. Никакие козни не могли пошатнуть их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череде дней ожидания Чэнь Шан наконец-то собрался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http://bllate.org/book/16121/1585332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