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 уже много лет один, и мы считаем, что ему пора найти кого-то, кто будет рядом, — произнёс Чжу Жань, указывая на молодого парня лет восемнадцати рядом с Чжао Куанем. — Это тот, кого Чжао нашёл, учитывая предпочтения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взглянул в указанном направлении и заметил, что взгляд молодого человека полон явной обиды, словно он отнял у него что-то важное. На лице Су Бая промелькнуло недоумение, будто он не мог понять, откуда взялась эта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мысленно общался с Нелегальной системой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 этими парнями сейчас творится?】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предположила, что Су Бай считает, что содержание любовника противоречит правильным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Су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худые, как палки. Разве крупные мышцы не лучше?】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【Нелегальная система Ничтожного Пассива: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Су Бая есть время думать об этом, значит, ему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Циньцин, сидя рядом,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взглянул на недовольного парня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не находишь, что мы с ним немного похожи?】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【Нелегальная система Ничтожного Пассива: Сейчас все красавцы выглядят так, так что сходство — это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понятно.】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заметив, что Су Бай несколько раз посмотрел на парня, решил, что он заинтересован в том, кого они хотели представить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рядом с Циньцином есть ты, нам уже не нужно его ни с кем знакомить, верно? — сказал Чжу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намёк, чтобы выяснить, на каком этапе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друг, хотя и содержит Су Бая, всё же хранит верность своей недосягаемой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вполне могли представить, что их друг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 девушка ушла, они меняли партнёров одного за другим, но их друг оставался верен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состояла только из работы, без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решили, что ему пора выйти из прошлых отношений, найдя человека похожего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ожидали, что их друг снова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держит Су Бая дома как украшение, чтобы облегчить свою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возможно лишь потому, что Чэнь Циньцин молчал, что давало Чжу Жаню смелость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имея свои планы на Чэнь Циньцина, покраснел,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прояснить их отношения, ведь они оба знали, что до этого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закрыл рот, позволяя недопониманию продолжаться, словно это делало его особенным в глазах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чувствуя свою вину, Су Бай опустил глаза, украдкой поглядывая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воспринято Чжу Жанем и остальными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поверили в свою догадку, утвердившись в мысли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они 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Циньцин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ничего нет. Сейчас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удивились, взглянув на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как тот опустил глаза с выражением печали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Чэнь Циньцин ещё не признал его и не хотел публично подтверждать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переосмыслили позицию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подумали, что их выводы верны, Чэнь Циньцин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взгляд задержался на Чжу Жане на несколько секунд, с явным предупреждением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Чэнь Циньцин заботится о Су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«друг» звучит лучше, чем «любовник», особенно в их кругу, где любовников можно менять, а друзей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дал им понять, что Су Бай — его друг, и они не должны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сказал, что Су Бай — его парень? С его внешностью они бы точно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рассматривали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поместив их отношения в рамки дружбы, Чэнь Циньцин выбрал наиболее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Су Бая, они испытывали не только недоумение, но 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 много думал о Су 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Су Бай для него всё же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могли ничего сделать с ним, учитывая отношение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сегодняшнее поведение Чжу Жаня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давние друзья, они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решили продолжить наблюдение…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гарантировать, что Чэнь Циньцин не просто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оберегает его как сокровище, но позже может выбросить, как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 в одном: чувства Чэнь Циньцина к Су Баю происходят от той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разными людьми, и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поймёт их различие, его чувства к Су Баю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лучше следовать его желаниям и не вызывать недовольства из-за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встал, поднял бокал с белым вином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выпьем.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 в сторону Чэнь Циньцина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Чжу Жань таким образом извинялся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 и тоже поднял бокал, выпив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атмосфера в комнате, которая была напряжённой,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Бай не пил, ему не наливали.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кто-то предлагал тост, он смущённо заменял вино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и его друзья обсуждали дела, он сидел тихо, не вмешиваясь, и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взгляд иногда останавливался на полном бокале Чэнь Циньцина, с лёгким намёком на желание, которое быстро исчезало. Никто, кроме Чэнь Циньцина,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что не видит, и продолжил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【Нелегальная система Ничтожного Пассива: Странно…】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наслаждаясь ароматом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странно?】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【Нелегальная система Ничтожного Пассива: Почему очки душевных страданий снова не увеличились?】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молчал, надеясь, что система не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настаивать, но выразила своё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потому что ещё не настал момент? Но отрицание отношений перед друзьями должно было быть достаточно болезненным… Почему же очки не изменились?】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что действия Чэнь Циньцина полностью изменили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здесь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это была бы сладость!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очки душевных страданий не могли увеличиться.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зафиксировать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