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Вэнь Синьлянь была вполне довольна Су Баем, единственное, что её не устраивало, — это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Синьлянь, видя, что Чэнь Циньцин молчит, тоже замолчала на некоторое время. Когда она заметила, что он долго не говорит и, похоже, не собирается начинать разговор,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Синьлянь больше не оставалась в офисе Чэнь Циньцина, поднялась и ушла, даже её уходящая спина излучала ощущение, что это был её последний компромисс, и она больше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смотрел, как Вэнь Синьлянь уходит, и после её ухода сразу же позвонил, прямо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сегодня пришла, узнала, что он возвращается, и выразила готовность принять Су Бая. Теперь, может быть, тебе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друг Лю Сюй на другом конце провода замер, поняв, о чём спрашивает Чэнь Циньцин, и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в общем, на днях моя мама спросила меня о Су Бае, и я случайно проговорился о том, что тот человек возвращается, а потом ещё несколько слов добавил… Ты же знаешь, что наша мама с твоей мамой — хорошие подруги, моя мама всегда была прогрессивной, с кучей идей, и она всегда хотела помочь твоей маме, чтобы отношения между вами не были такими напряжёнными. Я не смог остановить её, так что…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на том конце провода тоже постепенно замолчал и вдруг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понял,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ответил на этот вопрос, просто резко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потому что он достаточно хорошо знал Лю Сюя и его мать, а также степень близости их отношений с его собственной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сказал, что тот человек скоро вернётся, его друзья, естественно, могли подумать, что использование Су Бая для стимуляции того человека и вынуждение его вернуться в страну было конечной целью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Лю Сюя с его матерью отличались от обычных отношений между родителями и детьми, они больше напоминали друзей, которые говорят друг другу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скандал с содержанием набирал обороты, его мать, естественно, не могла удержаться и стала расспрашивать его, друга Чэнь Циньцина, об их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конечно же, рассказал своей матери всё, что нужно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секретами друзей, Лю Сюй был менее устойчив к расспросам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детства, Чэнь Циньцин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салоне красоты, который она часто посещала, он подстроил, чтобы надёжная маленькая девочка, делая ей процедуры, навела её на эту тему и направила разговор в нужное русло…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Сюя была человеком с открытым мышлением и множеством идей, и достаточно было малейшего намёка от девочки, чтобы она придумала полноценный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планом на руках она, естественно, обратилась бы к матери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этого плана заключалась в том, чтобы заставить Вэнь Синьлянь и её мужа преодолеть внутренний барьер. Как только они будут готовы попытаться переступить через него, они сами обратятся к матери Лю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смогут обсудить детали, и останется только воплотить план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сейчас мать Чэнь Циньцина вела себя совершенно иначе, чем в сюжете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всё развивалось бы по сценарию романа, их мышление не изменилось бы, они по-прежнему бы не принимали мужчину рядом с Чэнь Циньцином и использовали бы те же методы, что и с тем человеком, чтобы заставить Су Бая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иначе, Су Бай и тот человек — противники, а значит, враг моего врага —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чек на столе, но не стал забирать его с собой, а положил в ящик стола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вернулся домой, Су Бай, естественно, подумал, что тот уже вернул чек своей матери, и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Бай заметил, что мать Чэнь Циньцина стала чаще с ним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просто переписывались в телефоне, потом начали встречаться в заранее оговорённое время, но все их разговоры вращались вокруг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матери Чэнь Циньцина Су Бай узнал много забавных историй из его детства…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Циньцин был катализатором их общения, их отношения постепенно укреплялись.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Циньцина уже явно рассматривала Су Бая как своего будущего зятя, а Су Бай выглядел одновременно радостным и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заставляло Вэнь Синьлянь в процессе общения с Су Баем всё больше убеждаться в правильности своего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уважение к старшим было в сотни раз лучше, чем у того человека, и поэтому Вэнь Синьлянь рассказывала Су Баю всё больше, включая предпочтения и антипатии Чэнь Циньцина с детства…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чтобы укрепить отношения между Су Баем и Чэнь Циньцином, мать Чэнь Циньцина, Су Вэньлянь, отозвала тётю Чжан, которая была приставлена к дому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одном пространстве, они могли бы больше притягиваться друг к другу, и в процессе общения у них могла бы возникнуть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вопросов питания Чэнь Циньцина, они, естественно, были поручены Су Баю. За несколько месяцев, даже при отсутствии таланта, Су Бай уже мог готовить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вкус был не особо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Баю казалось, что мать Чэнь Циньцина очень торопится связать его и Чэнь Циньцина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Бай был женщиной, он бы подумал, что мать Чэнь Циньцина, видя, что её сын уже не молод, хочет, чтобы он поскорее обрёл семью, и они смогут поскорее обзавестись внуками…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Бай 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материнская забота, и мать Чэнь Циньцина просто хочет, чтобы её сын провёл оставшуюся жизнь с человеком, который искренне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поделился этим предположением с Нелегальной системой Ничтожного Пассива, та долго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Циньцина действительно была слишком активной, и хотя её цели были непонятны, она уже стала настоящим помощником…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получилось, что препятствие превратилось в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сюжетный поворот был слишком радикальным.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Нелегальная система Ничтожного Пассива чувствовала некое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предчувствие заставило её принять решение ускорить сюжет, пропустив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ускорить развитие чувств между Су Баем и Чэнь Циньцином!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они ладили,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 предательстве и унижении недостаточно просто хорошо ладить, как друзья, нужно, чтобы между ними возникли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униженный, влюблённый в предателя и готовый ради него на всё, должен осознать, что испытывает к нему некоторую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симпатия станет ключевым поворотом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ради этого поворота, Нелегальная система Ничтожного Пассива решила, что они должны выложиться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декабре, в холодное время года, Су Бай разделся и залез в ванну, дрожа…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был холодным, и даже просто раздеться было холодно, не говоря уже о том, чтобы лезть в холодную воду. Су Бай чувствовал, что вот-вот превратится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Страшно, все такие хитрые?!!! (дрожит в углу)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Дуаньу, написал на 500 слов больше! С праздником Дуаньу!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написания пойду купаться с полынью и аиром — такая у нас традиция на Дуаньу —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Вижу, что некоторые спрашивают, был ли главный герой в прошлой жизни предан? Конечно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перехватил и привязал эту нелегальную систему на полпути, но сама система об этом не знает,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заключение, люблю вас! Мур-мур! Спасибо за ваши голоса и питательные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[громовые стрелы]: смотрите на пустой кошелёк Ачи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политые [питательные жидкости]: Цзыюань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