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Люцзинь! — произнёс Ишан, изо всех сил стараясь плыть, но влияние Печати Кобальтового Золота оказалось слишком сильным, и его рыбий хвост уже начал превращаться в камень. Увидев это, Юй Дапин активировал вокруг себя нити Цинсы, одновременно блокируя Печать Кобальтового Золота позади себя и направляя нити к Слезам Ведьмы, надеясь, что сила притяжения нитей поможет им быстрее покинуть зловещее море, охваченное воздействием Люцзиня. Однако, к его удивлению, нити Цинсы тоже начали постепенно каменеть под влиянием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Дапин запустил в действие Божественный путь Бессмертного целителя, что замедлило процесс окаменения. К сожалению, это лишь замедлило процесс, но не смогло полностью устранить воздействие Печати. Взглянув на каменеющий хвост Ишана, Юй Дапин не стал медлить, изо всех сил управляя своей энергией, чтобы пройти через все каналы тела Ишана, пытаясь замедлить окаменение.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Юй Дапин не желал, чтобы его тысячелетний друг превратился в камень, и не хотел, чтобы они оба погибли в этом зловещем море. А здесь Ишан Гумин собрал всю свою истинную энергию, чтобы противостоять силе окаменения и устремиться к спасению. Они не могли просто сдаться и позволить себе окаменеть на дне моря. Их мысли были едины: они боролись не только за свою жизнь, но и за то, чтобы человек, который провёл рядом с ними тысячелетия одиночества, смог выбраться из этого зловещего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увидели проблеск неба, их силы иссякли, и они больше не могли сопротивляться силе Печати Кобальтового Золота. Ишан Гумин начал каменеть, начиная с хвоста. В то же время Юй Дапин, чьи нити Цинсы были связаны с его жизнью, начал каменеть изнутри, хотя внешне это пока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Ишан Гумин, увидев, что Юй Дапин, казалось, не подвергся окаменению, облегчённо вздохнул и решил оттолкнуть его, чтобы спасти от той же участи. Однако нити Цинсы, ещё не окаменевшие, обернулись вокруг Ишана, связав их вместе, и Юй Дапин использовал остатки своей божественной души, чтобы защитить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Ишан, но его слова оборвались, когда он превратился в каменную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же, глядя на уже окаменевшего и бесчувственного Ишана,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думаешь, мой друг. Однако я тоже подвергся воздействию окаменения. К счастью, моя божественная душа глубже, чем у обычных людей, и, возможно, это даст нам шанс на спасение. Сможем ли мы выбраться, теперь зависит лишь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Дапин тоже превратился в каменную статую, и все чувства исчезли, оставив лишь Печать Кобальтового Золота, которая постепенно разрушала их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Ведьмы. Две каменные статуи плотно обнялись, словно стали единым целым. Все эмоции были скрыты под слоем камня. Будь то дружеская преданность или глубокая любовь к своим близким, в этот момент лишь холодный морской ветер дул над ними, а мир вокруг был безмолвен.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окаменевший под воздействием Печати Кобальтового Золота, всё ещё продолжал использовать свою божественную душу, чтобы защитить сознание своего друга. Он также пытался связать небольшую часть души, оставшуюся в следе укуса на плече Ишана. Две части души, казалось, начали сливаться, и воспоминания постепенно возвращались. Это были не только воспоминания Юй Дапина о Лун Вэне, но и часть воспоминаний Ишана.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красные клены окрашивали год, в королевской семье Яоши родился сын. В момент его рождения небо прояснилось, и аромат цветов распространился на сотни ли, что было воспринято как благоприятное знамение. Родившийся принц был необычайно умным, уже в годовалом возрасте он мог читать, и при дворе его сразу же начали восхвалять, а министры поздравляли Императора Кайтяня Второго с рождением такого выдающегося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Вэнь, хотя и был рождён с врождёнными знаниями и обладал выдающимся талантом и смутными воспоминаниями о прошлой жизни, всё же испытывал сильное желание обрести семейное тепло, как и любой другой ребёнок. Однако Император Кайтянь Второй редко навещал Лун Вэня, лишь назначив служанку Ланьсян, поручив ей заботиться о маленьком принце. Лун Вэнь думал, что если он проявит свои таланты и поможет отцу решить его проблемы, то отец станет уделять ему больше внимания. Благодаря своей способности запоминать всё с первого взгляда, он изучил все книги в библиотеке, и уже в пятилетнем возрасте мог спорить с опытными учёными, что стало предметом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того как Лун Вэнь одержал победу в споре с учёным, он возвращался во дворец и с восторгом говорил Ланьсян: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я ведь молодец, правда? Отец похвалит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Ланьсян смотрела на него с печалью в глазах и лишь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вы необычайно умны, император, конечно же, похвалит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той ночью Лун Вэнь не дождался похвалы от отца. Вместо этого Ланьсян принесла ему миску рыбного супа. В аромате супа скрывался горький и сложный вкус травы Дуаньянь. Лун Вэнь, увидев суп,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Лань, почему этот суп пахнет так странно?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Ланьсян тут же опустилась на колени, держа миску с супом,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это суп, который император велел мне приготовить для вас. Пожалуйста, выпейте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обманываешь меня! — Лун Вэнь не мог в это поверить. Хотя он всегда уважительно называл Ланьсян сестрой, в нём не было недостатка в царственном достоинстве, и он тут же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тебе сделать это? Кто хочет навредить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было личное указание императора. Пожалуйста, маленький принц, даже если вам всё равно на мою жизнь, подумайте о себе и выпейте этот суп. — Ланьсян лишь опустила голову, не решаясь смотреть на Лун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указание… личное указание… — На лице Лун Вэня отразилась боль и растерянность. Он чувствовал боль от разрушения своей мечты о семейном счастье, а также боль от предательства Ланьсян, которой он так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 Ланьсян, почувствовав, что Лун Вэнь долго не двигается,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суп в сторону… — Лун Вэнь произнёс это тяжелым голосом, словно скрывая бурю эмоций под внешним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 Ланьсян с удивлением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суп в сторону и уйди. — Лун Вэнь больше не смотрел на Ланьсян. — Я выпью его, просто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Ланьсян поставила суп и, колеблясь, наконец ушла, оставив пятилетнего Лун Вэня наедине с миской постепенно остывающего и приобретающего неприятный запах супа. На следующее утро, когда Ланьсян вошла в комнату, она увидела пустую миску и бледного Лун Вэня с тёмными кругами под глазами. Он словно стал другим человеком. Хотя он улыбался, Ланьсян, которая заботилась о нём пять лет, знала, что эта улыбка не шла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Ланьсян, пойдём, сегодня день, когда я выбираю своего учителя, я не могу опаздывать. — С этими словами Лун Вэнь первым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Ланьсян ответила, но горечь осталась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Тяньцзы Лун Вэнь, едва войдя, с радостью бросился к Императору Кайтяню Второму, с нежностью в голосе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Кайтянь Второй погладил Лун Вэня по голове, и в его глазах мелькнула лёгкая вина, но в то же время он не испытывал сожалений. Лун Вэнь заметил эту вину и начал обдумывать, как использовать её для спасения своей жизни. Император Кайтянь Второй взял за руку Лун 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такой неугомонный, видишь только отца, а брата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Вэнь высунул язык и, поклонившись Лун 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специально, прости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Лун Ся за руку, проявляя нежность и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вести себя, как маленькая девочка, неприлично! — раздался голос, и это был дядя Ишан Гумин.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Вэнь тут же спрятался за Лун 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ведь не против,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спорь с дядей, он всегда желает нам добра. — Лун Ся повернулся к Лун Вэню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брат так говорит. — Лун Вэнь надул губы и согласился, но в его глазах скрывались бурлящие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Ишан Гумин, Император Кайтянь Второй сразу же сказал Лун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пришёл, теперь он будет твоим учителем, и ты будешь учиться вместе с братом. Младший брат, я доверяю тебе Лун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Дядя и Юй Дапин окаменели... Теперь мы официально вступаем в главу воспоминаний... А это значит, что Цянь Чэнци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Если дядя и Цянь Чэнци одновременно упадут в воду, кого вы спасёте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 Этот вопрос (смотрит на дядю, затем на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Спаси сначала Цянь Чэнци,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Спаси сначала Ишана,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 (чувствует подавленность) Я лучше посмотрю, как они спасают друг друга… Белая капуста… В поле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