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звонко крикнул, внезапно вскочил со стула и бросился в объятия Ян Гуана, обхватив его за талию, и зарыдал так громко, что, казалось, мог разбудить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 словно превратился в повторялку, его детский голосок непрерывно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у-у папа, папа! Папа! Папа…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одного раза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Малыш протянул, послушно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стать моим сыном, но у меня есть три правила. Если не сможешь их соблюдать, то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смогу! Я умею готовить! Я умею стирать! Я умею подметать и мыть пол! Я ещё… ещё… — Малыш на мгновение задумался, почесав голову. — Я умею много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сыну не нужно уметь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нужно? — Малыш спросил своим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его лицо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мой сын не должен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плакать? Маленький Ян Цзянь сразу же вытер свои мокрые от слёз щёки 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не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наклонил голову, всё больше запутываясь.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не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правила,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Малыш энергично кивнул, хотя и не совсем понимал, но детское сердце было очень чувствительным. На его лице ещё оставались следы слёз, но он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не придав этому значения. Хороший? Он был тем, кто убил императора и отца, тем, кто шёл к своей цели любыми средствами.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раздражением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глухой, одного раза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Малыш теребил край своей одежды,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позвать тебя ещё раз, папа,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всегда был тем, кто уступает перед мягкостью. Если кто-то шёл наперекор, он находил сотни способов сделать жизнь этого человека невыносимой, но столкнувшись с таким «мягким» малышом, он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Малыш сразу же подпрыгнул, хлопая в ладоши, и побежал за Ян Гуаном, превратившись в маленького хвостика, его детский голосок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папа! Папа! Папа — папа!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внешне выглядел раздражённым, но в душе размышлял. Он только что оказался в этом мире и вдруг обзавёлся сыном. Как жить дальше — это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императором, у него не было забот о еде и одежде, но теперь всё нужно было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вспомнив своего дядю из прошлой жизни, а теперь брата Ян Цзаня. Его глаза сверкнули, хотя он не всё понимал, но, кажется, у него была «развлекательная компания».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поманил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подбежал, словно послушный питомец, его глаза были красными от слёз, но теперь он был счастлив, и его ушки, казалось, готовы были подняться, как у милого кролика, которого хочется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знаешь, что такое «развлекательная компания»?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Малыш протянул, почесав голову, подумал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знаю! По телевизору говорили, развлекательная компания — это где много красивых братьев и красивых сестёр!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братья? Красивые сестры?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же нахмурился, связав эти три слова воедино. В его голове возникло «очень подходящее»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Не говоря уже о своей былой славе, он всё-таки был императором, а теперь оказался в положении, когда должен заниматься…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беспорядочной комнаты что-то зажужжало. Ян Гуан посмотрел в ту сторону и увидел небольшой предмет, который светился и вибрировал на полу, издавая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моргнул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твой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 Ян Гуан никогда не видел такого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ничуть не удивился, его лицо оставалось спокойным. Он сказал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Малыш послушно подбежал, присел на корточки, поднял телефон и, встав на цыпочки, протянул его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было написано — «Друг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знал, как ответить, с подозрением глядя на телефон. Малыш немного растерялся, не понимая, почему папа не берёт трубку,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хочешь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Малыш, как всегда послушный, без вопросов взял трубку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— Прежде чем Ян Гуан успел что-то сказать, из телефона раздался громкий голос. — Гуан! Что ты делаешь? Почему так долго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услышав голос из «маленькой коробочки», немного удивился, но не показал этого,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Гуан? — Голос в телефоне был поражён. — Гуан, что с тобой? Ты вчера опять напился? Это Жун Му! Твой друг детства! Жун Му! Ты совсем с катушек съехал!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сохранял спокойствие. Жун Му, судя по всему, был болтливым и неугомонным человеком, который не заметил ничего подозрительного и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я слышал, ты наконец возглавил развлекательную компанию? Я ведь твой партнёр! Почему ты мне ничего не сказал? Мне пришлось узнавать из сплетен. Что, ты решил вернуться на путь истинный и стать примерным гражданином?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слушая его болтовню, нахмурился, потер виски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Жун Му причмокнул. — Ладно, дело в том, что я сделал кое-что важное! Я подписал контракт с первым артистом нашей компании! Как,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хотя и не всё понимал, но из болтовни Жун Му уловил главное: их развлекательная компания занималась «только искусством, не телом».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пари-соглашение было механизмом оценки. Ян Гуан и старик, его отец, подписали пари-соглашение. Проще говоря, это было соглашение, по которому, если в установленный срок Ян Гуан не сможет обеспечить определённый доход своей компании, то он проиграет пари и будет вынужден подчиняться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Ян Гуан понял: их развлекательная компания на данный момент имела только одного сотрудника, и это был новичок. Перспективы были мрачные, и выполнить пари-соглашение казалось почти невозможным, если только не произойдёт чудо…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усмехнулся. Чудо? Он никогда не верил в чудеса, он верил только в свою силу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Ян Гуан не был старшим сыном, не был наследником престола, но всё же стал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прервал болтовню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подписал?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