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судьба Чу Циюня изменилась к лучшему после пяти лет, когда он последовал за даосом Цанъяном в храм Сюйхэ, а в десять лет ему даже посчастливилось получить титул «сужденного благодетеля» императора. Теперь же все говорили, что Чу Циюнь находится под защитой императора, и никто не смел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это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долгим годам, проведенным в даосской среде, характер Чу Циюня стал более открытым и спокойным. Если бы не сегодняшний разговор о прошлом, никто бы не догадался, что он пережил такие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драгоценный камень скрыт в грубой породе. Возможно, именно из-за тяжелой судьбы и многочисленных испытаний характер Чу Циюня стал таким утонченным и ясным, словно выточенным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никогда не любил жаловаться на судьбу, и, почувствовав, что атмосфера становится слишком мрачной,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старые истории не стоят внимания. Давай сыграем еще одну партию, чтобы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тоже не был человеком, который зацикливался на грустных мыслях. Он собрал белые фигуры и начал новую партию, выполняя просьбу Чу Циюня: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 в этот раз, наказание будет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шахматах, как и в жизни, каждая партия новая. Не стоит недооценивать меня, — с улыбкой произнес Чу Циюнь, взяв черную фигуру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жаркое лето уже прошло. Утренний звон колоколов и вечерний барабанный бой в горах не могли остановить бег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дни Сяо Юйшаня и Чу Циюня подошли к концу. Император вернулся во дворец, а молодой даос остался в храме Сюйхэ.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столицу Сяо Юйшань снова занялся расследованием дела о рудниках, явно не собираясь останавливаться, пока не узнает правду. К сожалению, Е Вэньцин несколько раз обыскивал старую резиденцию князя Цзиньаня, но ничего не нашел, и дело не сдвинулось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один человек что-то спрятал, тысячам будет трудно найти. Когда-то князь Цзиньань был крайне могущественным, и даже стены его заднего двора занимали половину улицы. Если несколько бухгалтерских книг были спрятаны в старой резиденции, найти их было все равно что искать иголку в стоге сена. Более того, Сяо Юйцун наверняка выбрал самое надежное и скрытное место, возможно, потайную комнату или секретный ящик, который обычный человек не смог бы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Сяо Юйшань словно превратился в охотника, терпеливо ожидая у ловушки, пока добыча не попадется.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лета вдруг поступило сообщение от вассального княжества Мобэй, просившего разрешения привезти в столицу ценный подарок. Это немного отвлекло Сяо Юйшаня от дела о рудниках. Следует знать, что Мобэй расположено на границе Великой Янь, и за последние годы, благодаря победе над племенами чиди, на границе больше не было войн, во многом благодаря заслугам Мобэй. Независимо от обстоятельств, когда послы Мобэй прибывали в город Цзянъян, император Великой Янь всегда оказывал им теплый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Мобэй — это пустыня с бескрайними песками, скудная и бесплодная земля, там добывают прекрасный нефрит. Цвет нефрита напоминает бараний жир, и его часто носят знатные люди внутри страны, чтобы подчеркнуть свой статус. Даже в богатых небольших государствах за пределами границ многие стремятся получить кусочек этого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еще одно сокровище Великой Янь, о котором говорят в народных рассказах — нефрит из Мобэй, напоминающий бараний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Мобэй нашли кусок нефрита высочайшего качества, еще не обработанный и не вырезанный. Его вместе с мастером-резчиком привезли в город Цзянъян. Принц Мобэй Хэлянь Гуйянь сообщил, что этот нефрит — редкость, встречающаяся раз в сто лет, и использовать его для создания статуи императора — единственный способ не растратить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празднования восшествия нового императора на престол его поведение на банкете было крайне непочтительным. Сяо Юйшань, хотя и не знал точно, что замышляет Хэлянь Гуйянь, но мог предположить, что цель его визита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приходит враг, его встречают оружием, если вода — строят плотину. Сяо Юйшань не испытывал беспокойства, а лишь хотел посмотреть, что замышляет Мобэй.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добротой нельзя завоевать преданность, нужно сочетать милость с силой — в нужный момент Сяо Юйшань обязательно покажет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прибытием принца и его свиты на улицах города стало появляться больше людей с необычной внешностью. Старики и старухи, увидев иностранцев, говорили, что они выглядят странно, их глаза бывают синими и зелеными, а кожа напоминает цвет пшеницы осенью, с оттенком желтизны. Дети, особенно пугливые, пугались при виде иностранцев, едва взглянув, отступали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Хэлянь Гуйяня, его сразу же встретили чиновники и проводили в гостевой дом. Все знали, что императоры Великой Янь всегда высоко ценили Мобэй, поэтому принц Хэлянь был человеком высочайшего ранга, и с ним нельзя было обращаться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Чэнь, недавно назначенный на должность в гостевом ведомстве, еще не сталкивался с такими важными событиями и чувствовал себя немного нервно, стараясь угодить, боясь случайно обидеть важного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принца Хэляня есть дополнительные пожелания, пожалуйста, сообщите, я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любезны, — оглядев комнату, Хэлянь Гуйянь даже не взглянул на него, но, почувствовав лесть, ответил с легкой насмешкой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был высоким, с ярко выраженными чертами лица, янтарными глазами. Хотя его внешность была совершенно чужой, он был красив и статен, и даже жители Великой Янь не могли не восхищаться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слегка вьющимися, он не завязывал их и не носил головной убор, но в ушах у него были серьги в форме полумесяца. На нем был длинный халат, вышитый золотыми узорами, а на поясе висела сабля «Лунный лук». Его рост превышал восемь чи, он был крепким и величественным, полностью оправдывая прозвище «высокий и красивый». Даже среди других представителей Мобэй он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Чэнь, увидев его густые брови, нависающие над глазами, и острые клыки, которые слегка обнажались при улыбке, понял, что этот принц, прошедший через пустынные бури, имел в себе что-то звериное.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устроено, Ань Чэнь поспешил вернуться во дворец, чтобы доложить, и по пути встретил своего двоюродного брата Ань Фэна. Они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Фэн, как всегда, был холоден и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принц Хэлянь уже разместился в гостевом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устроено, — вспомнив острые клыки Хэлянь Гуйяня, Ань Чэнь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принц Мобэй похож на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Фэн, долгое время сопровождавший Сяо Юйшаня, уже давно знал Хэлянь Гуйяня, и, услышав слова брата, немного подумал и согласился, что сходство действительно есть. Однако, хотя это было правдой, он не осмелился открыто критиковать Хэлянь Гуйяня,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Мобэй ценит воинскую доблесть, принц Хэлянь храбр, и, конечно, отличается от ученых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подумал, что брат не понял скрытого смысла его слов, и, убедившись, что вокруг никого нет,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внешность отражает внутренний мир. Я вижу, что его выражение лица мрачное, как 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нельзя говорить бездумно, — Ань Фэн, видя, что брат становится слишком откровенным, поспешно прервал его. — Пойдем быстрее доложить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принц Хэлянь Мобэй прибыл во дворец, чтобы преподнести подарок — кусок нефрита и мастера-резчика.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Гуйянь, как и прежде, был одет в традиционную одежду своего народа, снял саблю «Лунный лук» с пояса и вошел в зал для аудиенций. На этот раз он был гораздо сдержаннее, соблюдая все ритуалы и проявляя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Необработанный кусок нефрита, еще не отполированный, лежал перед императором. Сяо Юйшань долго смотрел на него, но не мог понять, чем этот камень размером с кулак может считаться «сокровищем».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же утверждал, что этот камень уникален, и подробно объяснил, почему он так ценен и редок. Сяо Юйшань лишь слушал с улыбкой, не задавая вопросов и не возражая. Однако среди придворных были те, кто увлекался камнями, и они тоже подтвердили, что такой кусок нефрита действительно 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государственном банкете Хэлянь Гуйянь снова не сказал ничего неподобающего, даже после нескольких бокалов вина он оставался вежливым и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Юйшань помнил о его неуважительном поведении на банкете в честь восшествия на престол и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Хэлянь, не хотите ли еще бокал вина «Цюймичунь»?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Хэлянь Гуйянь сразу понял намек императора и поспешно встал, чтобы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будучи пьяным, я повел себя неподобающе, оскорбил Ваше Величество и заслуживаю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спешил разрешить ему встать, сидя на троне, он внимательно рассматривал принца Хэлянь. Тот стоял с нахмуренными бровями, плотно сжатыми губами, явно выражая сожаление, и в его поведении не было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Юйшань не избавился от подозрений. Он думал, что Хэлянь Гуйянь, чья природа была подобна волчьей, был человеком буйным, и чем меньше в нем было ошибок, тем больше он казался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адаптация китайских терминов, названий и имён собственных выполнены в соответствии с предоставленным глоссарием. Название главы «Мо-Бэй Ян-Жи Ю Су-Ляо» переведено как «Нефрит из Мобэя, напоминающий бараний жир».]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