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Чу Циюня изменилась к лучшему после пяти лет, когда он последовал за даосом Цанъяном в храм Сюйхэ, а в десять лет ему даже посчастливилось получить титул «сужденного благодетеля» императора. Теперь же все говорили, что Чу Циюнь находится под защитой императора, и никто не смел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это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долгим годам, проведенным в даосской среде, характер Чу Циюня стал более открытым и спокойным. Если бы не сегодняшний разговор о прошлом, никто бы не догадался, что он пережил такие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драгоценный камень скрыт в грубой породе. Возможно, именно из-за тяжелой судьбы и многочисленных испытаний характер Чу Циюня стал таким утонченным и ясным, словно выточенным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никогда не любил жаловаться на судьбу, и, почувствовав, что атмосфера становится слишком мрачной,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старые истории не стоят внимания. Давай сыграем еще одну партию, чтобы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тоже не был человеком, который зацикливался на грустных мыслях. Он собрал белые фигуры и начал новую партию, выполняя просьбу Чу Циюня: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 в этот раз, наказание будет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шахматах, как и в жизни, каждая партия новая. Не стоит недооценивать меня, — с улыбкой произнес Чу Циюнь, взяв черную фигуру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жаркое лето уже прошло. Утренний звон колоколов и вечерний барабанный бой в горах не могли остановить бег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дни Сяо Юйшаня и Чу Циюня подошли к концу. Император вернулся во дворец, а молодой даос остался в храме Сюйхэ.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Сяо Юйшань снова занялся расследованием дела о рудниках, явно не собираясь останавливаться, пока не узнает правду. К сожалению, Е Вэньцин несколько раз обыскивал старую резиденцию князя Цзиньаня, но ничего не нашел, и дело не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один человек что-то спрятал, тысячам будет трудно найти. Когда-то князь Цзиньань был крайне могущественным, и даже стены его заднего двора занимали половину улицы. Если несколько бухгалтерских книг были спрятаны в старой резиденции, найти их было все равно что искать иголку в стоге сена. Более того, Сяо Юйцун наверняка выбрал самое надежное и скрытное место, возможно, потайную комнату или секретный ящик, который обычный человек не смог бы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Сяо Юйшань словно превратился в охотника, терпеливо ожидая у ловушки, пока добыча не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лета вдруг поступило сообщение от вассального княжества Мобэй, просившего разрешения привезти в столицу ценный подарок. Это немного отвлекло Сяо Юйшаня от дела о рудниках. Следует знать, что Мобэй расположено на границе Великой Янь, и за последние годы, благодаря победе над племенами чиди, на границе больше не было войн, во многом благодаря заслугам Мобэй. Независимо от обстоятельств, когда послы Мобэй прибывали в город Цзянъян, император Великой Янь всегда оказывал им теплый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Мобэй — это пустыня с бескрайними песками, скудная и бесплодная земля, там добывают прекрасный нефрит. Цвет нефрита напоминает бараний жир, и его часто носят знатные люди внутри страны, чтобы подчеркнуть свой статус. Даже в богатых небольших государствах за пределами границ многие стремятся получить кусочек этого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еще одно сокровище Великой Янь, о котором говорят в народных рассказах — нефрит из Мобэй, напоминающий бараний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Мобэй нашли кусок нефрита высочайшего качества, еще не обработанный и не вырезанный. Его вместе с мастером-резчиком привезли в город Цзянъян. Принц Мобэй Хэлянь Гуйянь сообщил, что этот нефрит — редкость, встречающаяся раз в сто лет, и использовать его для создания статуи императора — единственный способ не растратить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празднования восшествия нового императора на престол его поведение на банкете было крайне непочтительным. Сяо Юйшань, хотя и не знал точно, что замышляет Хэлянь Гуйянь, но мог предположить, что цель его визита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приходит враг, его встречают оружием, если вода — строят плотину. Сяо Юйшань не испытывал беспокойства, а лишь хотел посмотреть, что замышляет Мобэй.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добротой нельзя завоевать преданность, нужно сочетать милость с силой — в нужный момент Сяо Юйшань обязательно покажет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принца и его свиты на улицах города стало появляться больше людей с необычной внешностью. Старики и старухи, увидев иностранцев, говорили, что они выглядят странно, их глаза бывают синими и зелеными, а кожа напоминает цвет пшеницы осенью, с оттенком желтизны. Дети, особенно пугливые, пугались при виде иностранцев, едва взглянув, отступали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Хэлянь Гуйяня, его сразу же встретили чиновники и проводили в гостевой дом. Все знали, что императоры Великой Янь всегда высоко ценили Мобэй, поэтому принц Хэлянь был человеком высочайшего ранга, и с ним нельзя было обращаться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Чэнь, недавно назначенный на должность в гостевом ведомстве, еще не сталкивался с такими важными событиями и чувствовал себя немного нервно, стараясь угодить, боясь случайно обидеть важного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принца Хэляня есть дополнительные пожелания, пожалуйста, сообщите,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любезны, — оглядев комнату, Хэлянь Гуйянь даже не взглянул на него, но, почувствовав лесть, ответил с легкой насмешкой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был высоким, с ярко выраженными чертами лица, янтарными глазами. Хотя его внешность была совершенно чужой, он был красив и статен, и даже жители Великой Янь не могли не восхищаться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слегка вьющимися, он не завязывал их и не носил головной убор, но в ушах у него были серьги в форме полумесяца. На нем был длинный халат, вышитый золотыми узорами, а на поясе висела сабля «Лунный лук». Его рост превышал восемь чи, он был крепким и величественным, полностью оправдывая прозвище «высокий и красивый». Даже среди других представителей Мобэй он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Чэнь, увидев его густые брови, нависающие над глазами, и острые клыки, которые слегка обнажались при улыбке, понял, что этот принц, прошедший через пустынные бури, имел в себе что-то звериное.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устроено, Ань Чэнь поспешил вернуться во дворец, чтобы доложить, и по пути встретил своего двоюродного брата Ань Фэна. Они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Фэн, как всегда, был холоден и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принц Хэлянь уже разместился в гостевом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устроено, — вспомнив острые клыки Хэлянь Гуйяня, Ань Чэнь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принц Мобэй похож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Фэн, долгое время сопровождавший Сяо Юйшаня, уже давно знал Хэлянь Гуйяня, и, услышав слова брата, немного подумал и согласился, что сходство действительно есть. Однако, хотя это было правдой, он не осмелился открыто критиковать Хэлянь Гуйяня,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Мобэй ценит воинскую доблесть, принц Хэлянь храбр, и, конечно, отличается от ученых Великой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подумал, что брат не понял скрытого смысла его слов, и, убедившись, что вокруг никого нет,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внешность отражает внутренний мир. Я вижу, что его выражение лица мрачное, как 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нельзя говорить бездумно, — Ань Фэн, видя, что брат становится слишком откровенным, поспешно прервал его. — Пойдем быстрее доложить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принц Хэлянь Мобэй прибыл во дворец, чтобы преподнести подарок — кусок нефрита и мастера-резчика.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Гуйянь, как и прежде, был одет в традиционную одежду своего народа, снял саблю «Лунный лук» с пояса и вошел в зал для аудиенций. На этот раз он был гораздо сдержаннее, соблюдая все ритуалы и проявляя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Необработанный кусок нефрита, еще не отполированный, лежал перед императором. Сяо Юйшань долго смотрел на него, но не мог понять, чем этот камень размером с кулак может считаться «сокровищем».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же утверждал, что этот камень уникален, и подробно объяснил, почему он так ценен и редок. Сяо Юйшань лишь слушал с улыбкой, не задавая вопросов и не возражая. Однако среди придворных были те, кто увлекался камнями, и они тоже подтвердили, что такой кусок нефрита действительно 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государственном банкете Хэлянь Гуйянь снова не сказал ничего неподобающего, даже после нескольких бокалов вина он оставался вежливым и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Юйшань помнил о его неуважительном поведении на банкете в честь восшествия на престол и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Хэлянь, не хотите ли еще бокал вина «Цюймичунь»?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Хэлянь Гуйянь сразу понял намек императора и поспешно встал, чтобы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будучи пьяным, я повел себя неподобающе, оскорбил Ваше Величество и заслуживаю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спешил разрешить ему встать, сидя на троне, он внимательно рассматривал принца Хэлянь. Тот стоял с нахмуренными бровями, плотно сжатыми губами, явно выражая сожаление, и в его поведении не было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Юйшань не избавился от подозрений. Он думал, что Хэлянь Гуйянь, чья природа была подобна волчьей, был человеком буйным, и чем меньше в нем было ошибок, тем больше он казался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 адаптация китайских терминов, названий и имён собственных выполнены в соответствии с предоставленным глоссарием. Название главы «Мо-Бэй Ян-Жи Ю Су-Ляо» переведено как «Нефрит из Мобэя, напоминающий бараний жир».]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