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недавно в столице поползли слухи, и сам император услышал, что сын маркиза Сянькунь, хотя в обычное время и ведёт себя столь же беспутно, как и его отец, слывёт человеком глубоко преданным и почтительным. После смерти отца он был охвачен таким горем, что целых десять дней провёл в родовом храме, молясь о упокоении его души на том свете. Это воистину примерный сын, достойный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Сянькунь двадцать лет верно служил в Верховном суде, был усерден и скромен. Нам это весьма по душе. Поскольку у старого маркиза лишь ты, Ци Айцин, единственный наследник, Мы, естественно, не оставим тебя без внимания. Ступай по стопам отца. Мы намерены возвести тебя в должность судьи Верховного суда. Что скажешь, Ци 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Чжу возблагодарил за милость и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отлично. После завершения траурных церемоний по старому маркизу отправляйся в Верховный суд для вступления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принял приказ, отступил на своё место и более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утренней аудиенции Ци Чжу не стал задерживаться и покинул тронный зал, не дав возможности подойти даже тем чиновникам, что намеревались выразить ему соболезнования. Те лишь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также покинул зал и вышел к дворцовой стене, где его уже ожидали стражи Павильона Фупин с конём. Он ловко взгромоздился в седло, и длинные полы его одежд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Янъюэ мельком заметил удаляющуюся спину Ци Чжу и, немного поразмыслив,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маркиз пережил нелёгкое детство, и в отрочестве его даже похищали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 дело. Маркиза похитили, когда ему было шестнадцать лет, и первая супруга старого маркиза, госпожа Чао, скончалась от горя. Дом маркиза задействовал множество мастеров боевых искусств, и лишь спустя четыре года наследника удалось разыскать. Говорят, маркиз из-за своей несравненной, пленительной внешности привлёк внимание главаря одной из школ мира боевых искусств. Тот силой забрал его в супруги и держал взаперти в своём загородном поместье, четыре года не видя солнечного света. Позже ту школу уничтожила враждебная фракция, поместье сожгли, и маркизу удалось бежать. До похищения маркиз был смышлёным, начитанным юношей, стремившимся к чиновной карьере. Но после возвращения, возможно, из-за пережитого потрясения, его нрав резко переменился: он стал ветреным, безответственным, превратившись в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помолчал некоторое время, затем взял поводья, тронул коня шпорами и направился прочь 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рынках царило оживление. Торговцы выставляли на прилавках праздничные безделушки, привлекая любопытную детвору. Закусочные вовсю зазывали покупателей на всевозможные сладости и юаньсяо, а в харчевнях был один из самых прибыльных периодов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тупичке одного из рыночных переулков ютилась небольшая винная лавка. Посетителей было немного, зато славилась она густым ароматом выдержанного вина и уютной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была совершенно неприметной, и именно благодаря своей незаметности, сохраняя тишину посредь шумного рынка, Сяо Янъюэ иногда заглядывал сюда перед возвращением домой из официальной резиденции Павильона Фупин,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Янъюэ посетил лавку в одиночестве. Возможно, из-за того, что назавтра был праздник Фонарей, гостей оказалось чуть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появился новый слуга-половой. Он как раз вытирал столы, услышав шаги входящего гостя, бросил тряпку на плечо и громко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увидел гостя в длинном платье цвета молодого лука с серебряной вышивкой и развевающимся шлейфом. Столь богатые и роскошные одежды простолюдину были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он увидел лицо невероятно красивой «девицы». Никогда в жизни не видавший столь ослепительной красоты половой остолбенел на месте, пока хозяин лавки не выскочил из-за стойки, не дал ему затрещину и, подобострастно улыбаясь, не обратился к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снова почтили наше скромное заведение своим присутствием! Добро пожаловать, добро пожаловать, прошу,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слуга был отправлен хозяином за вином в погреб и лишь там осознал, что тот назвал посетителя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был завсегдатаем, каждый раз заказывая лишь несколько закусок да кувшин некреплёного персикового вина. Хозяин отлично понимал, что Сяо Янъюэ — отнюдь не тот человек, каким может показаться простолюдинам, а потому никогда не смел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как обычно — три сезонные закуски и кувшин персикового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слегка кивнул. Хозяин, приняв заказ, с прежней радушной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завтра праздник Фонарей, так что сегодня наша лавка дарит вам пиалу юаньсяо с кунжутной начинкой в сладком сиропе. Просим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удалился, Сяо Янъюэ неспешно пригубил чай, как вдруг услышал у входа в лавку шаги. Вошедший был облачён в белые одеяния, размахивал белым складным веером, а поступь его была неторопливой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не кто иной, как недавно унаследовавший титул маркиз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смерти старого маркиза минуло уже два месяца. Хотя Сяо Янъюэ видел Ци Чжу каждый день на утренних аудиенциях, они — один гражданский чиновник, другой военный —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всё ещё пребывал в трауре. Хотя правила ношения траура при нынешней династии не были чрезмерно строги, столь открыто предаваться увеселениям было неподобающим. Не говоря уже о репутации, стоило каким-нибудь цензорам донести на него в докладе императору, и даже если бы это не нанесло серьёзного ущерба, точно навлекло бы царскую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посещать публичные дома маркизу было теперь не с руки, вот он и выбрал для выпивки неприметную винную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Ци Чжу заметил Сяо Янъюэ, сидевшего в уединённом углу. На его лице не было и тени смущения от того, что его застали за выпивкой в трауре коллеги по двору. Напротив, он сложил веер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сам господин глава Павильона Фупин? Какая неожиданная встреча,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 питал ни малейшего желания завязывать знакомства с гражданскими чиновниками, тем более с гулякой,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предаётся изысканным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 трауре по отцу, но несколько дней без вина — и тело не слушается. Прошу господина глава отнестись с пониманием и не докладывать обо мне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слишком беспокоится, — Сяо Янъюэ опустил взор, отпивая чай. — Мы с маркизом разные. Я не гражданский чиновник и не имею привычки предаваться подобным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Чжу не дрогнуло, он лишь слегка улыбнулся, попрощался с Сяо Янъюэ и направился к другому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так-то, глава Павильона Фупин. На словах величает его маркизом, но в его присутствии даже почтительного местоимения не использует, запросто говорит «я» и в открытую намекает, что он бездельник, заодно задев и всех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усевшись, также подозвал слугу и заказал блюда: рыбу в кисло-сладком соусе, утку, маринованную в вине, и кувшин креплёного вина «Тайсибай».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отхлебнул лёгкого вина, поставил чашу и внезапно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остальным посетителям лавки. В глазах, прикрытых длинными ресницами, вспыхнул холодный, скрытый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двух столов, в лавке находилось ещё с десяток гостей. Мужчины и женщины, кто громко шумел, кто тихо беседовал, никто не смотрел в сторону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ощутил леденящую спину убийственную ауру. Его пальцы медленно сжали рукоять меча у пояса,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пройдите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остановил руку с палочками, поднял на него взгляд и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 глухим стуком упёр лезвием меча в пол и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 несколько мгновений застыл, ошеломлённый этим откровенно угрожающим жестом, затем, в полном недоумении,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Торопясь, он нечаянно задел ногой скамью позади себя. Повернувшись, чтобы её поправить, он задел рукавом пиалу с рисом на столе. Фарфоровая пиала тут же разбилась вдребезги, осколки и остатки еды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засуетился, в панике пытаясь убрать беспорядок. Под пронизывающим, нетерпеливым взглядом Сяо Янъюэ на его красивом лице наконец 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скамью и быстрым шагом направился во внутренний двор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донёсся леденящий душу мужской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вошёл —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опрокинул стол, вытащил из-под него сверкающий длинный меч. Посетители за соседними столиками дружно вскочили, обнажив клинки. В лавке воцарилась убийственная атмосфера, и нападающие, сверкая сталью, ринулись на Сяо Янъюэ, их удары были точны и направлены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Знакомьтесь, Ци Чжу — примерный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