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слуга, выглядевший так, словно у него болела голова. — Вы не можете просто сидеть здесь. Сейчас обеденный час, и здесь много гостей. Вы ведь не собираетесь просто занимать место,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остаться здесь и отдохнуть? — раздался низкий, глубокий мужской голос, звучавший весьма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слуга был в замешательстве. — Закажите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заказать, — мужчина осенил. — Тогда принесите что-нибудь… что вы считаете хорошим,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слуга, решив, что клиент щедр,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все фирменные блюда нашего павильона для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мужчина в черной одежде быстро вышел из самого известного павильона «Тяньхай исегэ» в Восточном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болезненным румянцем, и он быстро прошел через толпу, остановившись в конце переулка под одиноким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его щеки стали еще краснее, но брови были плотно сжаты. Внезапно он сильно закашлялся, словно испытывая сильную боль, и выплюнул большое количество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кипящая кровь в его ладони быстро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на Браслет Умиротворения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артефакт по-прежнему усердно регулировал огненную духовную ци в его теле, и все должно было быть в порядке; внутренние раны, полученные в схватке с тем человеком полмесяца назад,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огненной ци или старых ранах. Проблема была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сжал кулак, в котором была грязная кровь, и вены на его руке выступили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он. 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память хотела утешить его, и он внезапно вспомнил сцену, где его старший брат Му Цинцзя подавал ему вино, его мягкое и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на его лице постепенно сменилась розовым оттенком,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долгой, как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трепетом в сердце Хо Вэй вышел из глухого переулка на яркий весенний свет. Он поднял глаза, чтобы снова взглянуть на павильон «Тяньхай исегэ», подтвердив связь, и затем вошел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тяжесть внизу и, опустив голову, увидел маленького мальчика, который врезался в него, а сахарный человечек, который он держал, прилип к его одежде на уровне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Вэй мгновенно потемнело, и хорошее настроение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не понимал, что произошло, как Хо Вэй, мельком взглянув, резко схватил его за воротник и оттащил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мимо них пронеслась повозка, и ветер от копыт поднял одежду мальчика, заставив его чуть ли не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он наконец понял, что случилось, посмотрел на сахарного человечка, прилипшего к Хо Вэй,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моего сахарного человечка!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подергался, едва сдерживая желание запихнуть этого противного ребенка обратно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но, взглянув на мальчика,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тринадцати-четырнадцати лет, его лицо было милым и приятным, с детской пухлостью, и на щеках остались следы сахарного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привлекло внимания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мальчика были красивые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похожие на глаза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вытирал слезы, как вдруг над его головой появилась тень, и на него упал платок с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Вытри, — сказал грозный великан над ним. — Я куплю тебе нового. Если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улыбнулся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съел половину сахарного человечка, а теперь получит нового, так что это была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пошли по улице: мальчик бежал впереди, а Хо Вэй шел за ним, скрестив руки на груди. Сахарный человечек, погибший под его ногами, был очищен с помощью заклинания и высушен его теплом,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 сахарными человечками действительно была недалеко, и вскоре они увидели старика, сидящего на каменных ступенях у дороги. За его спиной был котел для варки сахара на углях, а перед ним — деревянный ящик, в котором стояли несколько сахарных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одного тигра! — радостно указал мальчик на Хо Вэй. — Он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только сейчас заметил Хо Вэй. Он кивнул, поставил мраморную доску, взял бамбуковую палочку и начал наливать сахарный сироп. Его рука двигалась с легкостью и уверенностью, словно он был мастером меча, заклинателем или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здорово? — мальчик почему-то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стал его утруждать, но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всю жизнь, так что это стало привычным делом. Все, что делаешь всю жизнь, становится таким. Мальчик, тебе стоит этому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подумал, что, судя по всему, искусство рисования сахарных человечков на улице не сильно отличается от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нарисовать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нарисовать кого угодно, — ответил старик. — Можете описать его внешность и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Му Цинцзя?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Хо Вэй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двадцать три года, нет, семьдесят три года. Пятьдесят лет назад время Му Цинцзя остановилось, а его собственное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он долго смотрел на него, начиная с простой ветки, а затем, под его руками, он медленно обрел знакомый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уверен, что знает все о внешности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нужно было описать его словами, Хо Вэй снова и снова размышлял, но не мог найти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Хо Вэй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Озорной, любит дразнить людей, любит раздражать и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он добрый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старик рассмеялся. — Ты описываешь злейшего врага или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похож на лису из сказок, — добавил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почувствовал, что его языковые способности были осмеяны простыми смертными. Ему стало неловко, но в голове был полный хаос, и он не мог найти слов, чтобы описать того, кто был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перестал смеяться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просто.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взял ложку сахарного сиропа и начал медленно его наливать. Сахарный сироп тянулся красивыми янтарными нитями, переплетаясь и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Вэй это было похоже на тысячи мыслей, запутанных и неразделимых.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одежде вздрогнул и внимательно посмотрел на плоского сахарного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очаровательная девушка с милыми лисьими ушками и пушистым хвостом, соблазнительно покачивающимся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нахмурился, но затем в его черных глазах появилось игривое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«Тяньхай исегэ»,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Вэй ушел, Му Цинцзя спокойно остался в беседке, ожидая его. Хотя он и не понимал, почему тот вдруг рассердился, он был уверен, что младший брат вернется за ним. Ведь он не мог просто бросить его здесь и уйти один,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ждать на месте, чтобы Хо Вэй не начал искать его и не устроил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сливы упал в его чашу с вином, словно маленькая розовая лодочка.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влюбленных их возлюбленный — как лис-оборотень, который завораживает и не отпускает. Но Хо Вэй думал не об этом, он думал о том, как подшутить над своим старшим братом с помощью сахарного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я никогда не пишу о третьих лицах или других сложностях в любовных линиях. Оба персонажа очень чисты, и это исключительно 1 на 1. Все появляющиеся мужские и женские персонажи не имеют любовных отношений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быть второстепенные персонажи с невысказанными чувствами, но в их отношениях больше других привязанностей, а не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линия не будет трагичной, возможно, только сюжетная линия с остановкой времени Му Цинцзя на пятьдесят лет. После возрождения все будет сладко!!!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переживайте, смело прыгайте в эту яму!!!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Хо Вэй любит нюхать чай, а Му Цинцзя любит пить вино. Потому что Му Цинцзя похож на чай, а Хо Вэй —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Я мерзавец? Посмотри на себя, ты дразнишь, а потом злишься, злишься, а потом убегаешь. Ты и есть мерзавец!!!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грозно нахмурился, а затем задумчиво присел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