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Желание Е Ши привлечь её, дочь заместителя премьер-министра, было вполне ожидаемым, но невероятно глупым. Как она могла предать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решила, что у Е Ши либо «в голове ветер гуляет», либо у неё имелись иные, скрытые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она вдруг явственно ощутила запах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прибытие в Заставу Вэйлин было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расследовала дело о «дерзком ограблении Императорского дворца», произошедшее две недели назад, она бы никогда сюда не попала. Ведь её отец заранее знал, что посол проследует через Заставу Вэйлин, и велел ей держаться подальше от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Вэй Цзинлинь приняла последний экстренный приказ — найти грабителя с крестообразным шрамом на лбу. Если бы она не уложилась в срок, её должность была бы отозвана.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она задавалась вопросом: как получилось, что все экстренные приказы были разобраны всего за час? Её коллеги обычно отличались изрядной ленью, предпочитая поручать рутину помощникам, а к экзаменам относились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источник информации о грабителе был более чем сомнительным — всего лишь слова деревенского старика, которого Е Ши могла легко подкупить. Вэй Цзинлинь в тот момент действительно торопилась и потому, недолго думая, ввязалась в заговор, что зрел в Заставе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неё выступил холодный пот, а лицо стало землистым.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её догадки были близки к истине, то одной из целей Е Ши могла быть она сама — идеальная заложница для шантажа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не сомневалась: если дело не касалось свержения династии Цянь, отец сделал бы ради своей единственной дочери что угодно, ведь продолжить род ему было уже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Е Ши и вправду имелся способ захватить власть в Цяне, не свергая императора, — через поддержку старшего принца, нынешнего наследного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семья Су, что была уничтожена в Фэнлине, состояла на службе у второго принца и была 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отец наказывал ни в коем случае не ввязываться в борьбу за трон, 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Цзинлинь схватилась за голову, и её вдруг охватило желание отступить — даже если всё это были лишь её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дверь неожиданно застучала…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Свернувшаяся в клубок Ли Чжао резко подняла голову. Её слегка покрасневшие глаза уставились на приближающегося человека, и взгляд этот был пугающ.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принёсшая одежду, явно испугалась и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напугала девушку, Ли Чжао поспешила смягчить выражение лица, одарила её лёгкой улыбкой, встала и сложила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принесли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молча кивнула и протянула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обиделась, взяла одежду и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снова кивнула, поклонилась и поспешно удалилась, чуть не споткнувшись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удаляющейся фигурке, Ли Чжао горько усмехнулась. Неужели она выглядела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отогнав мрачные мысли, сделала несколько глубоких вдохов и, прижав одежду к груди, вернулась к двери. Подняв руку, она на мгновение заколебалась, но всё же постучала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Цзюнь… одежду принесли,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 дверь внезапно приоткрылась, и Ли Чжао инстинктивно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лёгкое дуновение ветерка, а в ушах прозвучал чистый, словно родник,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Не знаешь, где служанка? Следовало бы заменить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уже была подготовлена смена одежды, хоть и всего одна вещь. Вань Цзюньи, не желая смущать её, ответила и сразу же перевела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Чжао всё равно покраснела, лишь теперь заметив, что в руках у неё лишь один предмет одежды. Не глядя по сторонам, она шмыгнула внутрь, и, как только дверь закрылась, из-за неё донёсся сдавленный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надо, и так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слегка нахмурилась, затем тихо вздохнула, и её бледные, словно фарфор, щёки тоже окрасились лёгким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тепло и парно. Ли Чжао с облегчением вздохнула, положила чистую одежду на подставку рядом с ванной, затем быстро скинула свои изрядно поношенные одеяния, размотала повязку на лбу и, слегка пошатываясь, но уверенно ступила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уголки её губ дрогнули в улыбке, едва тело начало расслабляться, как её осенило: она использует ту же воду, что и госпожа Цзюнь?! Это… всё равно что мыться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мгновенно покраснела с головы до ног, закрыла лицо руками и медленно съёжилась в комочек. И самое ужасное — она совсем не сожалела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дул колкий ветер. Вань Цзюньи, только что принявшая ванну, легко могла простудиться, но раз Ли Чжао стерегла её, она тоже решила постоять на страже, запустив циркуляцию внутренней энергии для согрева.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практика, которой следовала Вань Цзюньи, называлась «Техника сердца „Забвение мирского“». Как и следует из названия, это была статическая практика, требующая очищения духа и успокоения сердца. В совершенстве она позволяла достичь состояния кристальной ясности сознания, непривязанности к мирской пыли и полного освобождения от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её ум редко пребывал в покое во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едва прошло полчаса, как в её сознании начали всплывать образы многих людей: двух младших братьев, давно не виданного старшего брата, учителя с горы Ванчэнь и…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образ старшей сестры быстро растворился, и в её памяти застыл человек, с которым она встретилась лишь однажды, —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сделала тяжёлый выдох. В груди стоял ком, который никак не хотел исчезать. Тогда Вань Цзюньи подняла голову и устремила взгляд в небо, надеясь найти утешение в звёздах.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стало только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звёзды сияли особенно ярко. Звёздная карта была безбрежна, как океан, а звёзд — неисчислимо много, словно капель дождя. Но, прочитав про себя заклинание звёздного созерцания, она увидела: прямо над её головой, там, где должна была пребывать её звезда судьбы, зияла пустота. А рядом мерцала звезда, источающая ало-лазурное сияние, столь ослепительное, что даже луна померкла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 кого нет звезды судьбы, не рождён в согласии с Небесным Путем, не имеет удачи в жизни, и от рождения ему суждены лишь бедствия или смерть. Тот, чья звезда судьбы ало-лазурна, в юности многострадален, в зрелости — многоблажен, несёт в себе Небесное предначертание управлять миром, изгонять зло и усмирять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написано в книге, что оставила ей мать. Там же упоминалось о пяти священных реликвиях и о том, что в смутные времена является Звезда Чёрного Пятна, сеющая в Поднебесной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