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ещё не до конца понимала истинный смысл слов «государь и подданный». Мои мысли всё ещё несли отпечаток прошлой жизни, да и родители меня избаловали. Не сумев разобраться в ситуации, я тут же захотела заступиться. Однако матушка уже прочла мои мысли, и, едва я открыла рот, она строго посмотрела на меня и позвала: «Тайпин!»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звала меня «Сыцзы», и только в самых торжественных случаях или когда была сильно недовольна, обращалась «Тайпин». Я замерла, глядя на её подбородок, и, не найдя в себе решимости,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услышав распоряжение матушки, прекратили осмотр и позволили нескольким сильным служанкам постарше унести Вэй Синь. Вэй Хуань последовала за ними. Я заметила, что она совсем не выглядела подавленной, а, напротив, казалась даже радостной. Это вызвало у меня недоумение, а также беспокойство за состояние Вэй Синь. Я потянула за рукав матушки и тихо позвала: «Матушка».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видя, что я послушалась, смягчила выражение лица, а когда я потянула её за рукав, наклонилась, как обычно, выслушивая мои шёпотные просьбы: «Матушка, нельзя ли отправить лекаря с Вэй Синь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задумалась на мгновение, затем кивнула и приказала одному из лекарей сопровождать их. После этого она повела меня в помещение для переодевания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переодевалась, отец, Ли Жуй и несколько лекарей также вошли внутрь. Едва я вышла из-за ширмы, отец обнял меня, погладил по лицу, пожал руку и велел лекарям меня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осматривал Вэй Синь, были всего лишь младшими врачевателями, но на этот раз меня обследовал старший придворный лекарь. Отец усадил меня к себе на колени, а лекарь, преклонив колено перед ним, взял меня за запястье, чтобы измерить пульс. Два его помощника держали ларец с снадобьями и записывали всё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казалось бессмысленным — ведь пострадала не я, зачем же все осматривают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могла возразить Их Величествам и позволила себя обследовать. Затем меня окружили слуги, усадили на паланкин и отнесли в покои, где уложили в постель, словно драгоценную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я уже была совсем без сил, глаза слипались, но мысли всё ещё крутились вокруг Вэй Синь и Вэй Хуань. Поэтому я изо всех сил старалась не заснуть и, как только слуги, присланные матушкой, ушли, вскочила с кровати, подбежала к двери и позвала Сяолан — мою самую доверенную служанку. Ей было всего пятнадцать-шестнадцать лет, но она держалась степенно, будто тридцатилетняя. Многие дела, о которых я не желала, чтобы знала госпожа Ян, я поручала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Сяолан, как всегда, поняла мои намерения с полуслова. Оглянувшись, она осторожно приблизилась. Я прошептала: «Пошли кого-нибудь из надёжных в дом Вэй, узнай, как там Вэй Синь и Вэй 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 взглянула на небо и нерешительно сказала: «Сейчас уже поздно, вряд ли удастся выйти. Придётся подождать до завтра». Видя моё беспокойство, она сообразила: «Может, стоит спросить в чертоге Цзычэнь, возможно, там есть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обрадовалась и принялась её торопить. Сяолан выскользнула за дверь, и тут же появилась госпожа Ян, сказав: «Вторая сестра, тебе пора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один её вид вызвал у меня раздражение, и я резко ответила: «Не могу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принялась уговаривать меня своим обычным настойчивым тоном. Меня это вывело из себя, и я крикнула на неё: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не ожидала такого, и я, почувствовав своё превосходство, продолжала: «Ты всё время мешаешь! Если бы не ты, я бы раньше всё узнала!»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несколько раз открыла рот, но ничего не сказала. В руках она держала платок, который передала другой кормилице, посмотрела на меня и произнесла: «Ван Сюй уже справлялся. Маленькая третья сестра Вэй очнулась, когда покидала дворец, с ней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удалилась, оставив меня в замешательстве, а затем я почувствовала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посмотрела на её удаляющуюся фигуру, затем на меня и подала мне платок. Я поняла, что это тот самый платок, который дала мне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вымыт, высушен, выглажен и аккуратно сложен в ровный квадратик. Развернув его, я почувствовала более сильный аромат, на этот раз отчётливо лекарственный. Держа платок в руках, я почувствовала неловкость перед госпожой Ян, но не могла заставить себя извиниться. Более того, я злилась на саму себя и, раздражённая, вернулась в постель, прогнав всех слуг. Уткнувшись лицом в одеяло, я злилась, думала о Вэй Хуань и вдруг осознала, что что-то не так. Эти девицы, как бы они ни дерзили, никогда бы не посмели проявить ко мне неуважение прямо во дворце. Почему же Вэй Синь вдруг устроила такую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она устроила сцену, почему Вэй Хуань, всегда такая проницательная, вдруг предложила сыграть в конное поло, которое я так не люблю? А после того как отец и матушка пришли посмотреть игру, я почти забыла о Вэй Синь, но именно Вэй Хуань снова напомнила мне о её сестре, заставив меня вновь вознамериться проучить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думала, тем больше подозревала: в этом происшествии слишком много совпадений, чтобы не вызывать подозрений. Но мне не хотелось верить, что четырнадцатилетняя девочка использовала меня как орудие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Вэй Хуань была недостаточно умна, чтобы придумать такой план, то всё это было просто совпадением. А если она и вправду смогла всё так спланировать, то как она могла не учесть, что в этой затее слишком много переменных и осуществить её было невероятно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перебирала всё в уме, но не могла прийти ни к какому выводу, чувствуя лишь тяжёлую тоску в груди. В конце концов я с досадой сбросила одеяло и, подняв голову, увидела матушку, сидящую у моей кровати и смотрящую на меня. Я вздрогнула, дёрнулась и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засмеялась: «Не спится?»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 Матушка, заметив, что я что-то сжимаю в руках, взяла это, бегло взглянула и спросила: «Всё ещё думаешь о том, что произошло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затем покачала головой и неуверенно пробормотала: «Не совсем о том, что на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приподняла бровь,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поколебалась, не желая говорить об этом с матушкой, но её взгляд был таким пронзительным, что я почувствовала себя виноватой и невольно выложила самые сокровенные мысли: «Я… думаю, что Вэй Хуань обманывает меня. Она нарочно использовала меня, чтобы проучить Вэй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с одобрением и спросила: «Почему ты так решила?»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«Матушка, наверное, не знает, но перед игрой я… разозлилась на Вэй Синь, потому что она проявила ко мне неуважение. Я хотела проучить её, поэтому специально сблизилась с Вэй Хуань, а Вэй Синь отдалила. Потом Вэй Хуань предложила сыграть в поло, а когда пришли вы с отцом, я подумала, что мне, принцессе, не стоит опускаться до уровня дочери адъютанта. Но именно Вэй Хуань снова подтолкнула меня. Я… думаю, они, одна — законная дочь, другая — побочная, возможно, имеют какие-то разногласия. Конечно, это всего лишь мои догадки, я не знаю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 мне: «Сыцзы, ты права. Вэй Хуань действительно обманула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сама уже догадывалась об этом, услышав подтверждение от матушки, мне стало горько, и 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видя мою печаль, обняла меня и мягко утешила: «В императорской семье такие вещи неизбежны. Раньше мы с твоим отцом считали, что ты ещё мала, и не учили тебя этому, но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«теперь», матушка не договорила. Я была слишком поглощена своими переживаниями и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обняла меня, нежно похлопывала по спине, убаюкивая, пока мои веки не стали тяжелеть. Затем, словно невзначай, спросила: «Сыцзы, а твой второй брат в последнее время переписывался с тобой и шестым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уже сонная, пробормотала: «Старший брат прислал мне и младшему брату несколько книг, велел хорошенько их изучить».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спросила: «Что за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«Голова болит, я ещё не смотрела». На самом деле наследный принц настоятельно просил меня прилежно учиться, обещая награды, но я, едва увидев иероглифы, тут же ленилась и до сих пор даже не раскрывала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кажется, улыбнулась, уложила меня обратно в постель и спросила: «А могу я взглянуть на эти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сонно кивнула, услышав, как матушка встала, вышла и отдала какие-то распоряжения. Что именно она сказала, меня уже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хотела спокойно и тихо поспать, чтобы во сне все эти интриги императорской семьи остались где-то далеко и не имели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