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злости даже притопнула ногой и невольно усмехнулась: «Если ты сама желаешь числить себя прислугой, то уж мне-то что поделать. Как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мои слова проигнорировала. Она действительно вышла, принесла воды и весь вечер ухаживала за мной, как придворная служанка. Когда я улеглась, она постлала на пол одеяло и собралась спать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ещё кипела от гнева, но, увидев, что она и впрямь собирается на полу, почувствовала неловкость. Отвернувшись, я быстро проговорила: «Я была не права. Ложись… ложись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будто не слышит, устроилась на своём месте, повернулась на бок и укрылась широким стёганым халатом. Любой мой плащ, пожалуй, был бы теплее этого тонкого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лютая зима, за стенами выл ветер — от одного этого звука зубы начинали стучать. В комнате, хоть и топился очаг и лежали ковры, мне всё равно требовалось тяжёлое меховое одеяло, чтобы не замёрзнуть. На Вэй Хуань же был лишь этот не то халат, не то покрывало — разве мог он согреть?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ворочалась на кровати, пока наконец не буркнула сиплым голосом: «Придворная Вэй, принцесса приказывает тебе лечь сюда». Увидев, что та не шелохнулась, я поднялась, подошла и толкнула её в плечо: «Эй, я с тобой говорю».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молча поднялась, опустив голову, и с одеялом в руках направилась к кровати. Я заметила в её манерах что-то неладное, подкралась поближе, заглянула в лицо и увидела, что глаза у неё покраснели, будто она плакала. Заметив мой взгляд, она подняла голову, поджала губы и сказала: «Уже поздно, ваша высочество, вам бы поспать».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моего раздражения при виде её тут же растаяли. Мне захотелось обнять её, но я не посмела. Дождавшись, когда она ляжет, я подползла поближе и тихо прошептала: «Я знаю, что во мне много дурного. Но я искренне считаю тебя своей подругой».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помолчала, а затем спросила: «Рядом с тобой столько людей. Почему в тот раз ты выбрала именно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этот вопрос я не могла. Если бы она была настолько выдающейся, чтобы раз и навсегда врезаться в память, — это была бы ложь. Но сказать, что она ничем не отличалась от других, — тоже. Я не знала, как её описать. Если уж настаивать, то, пожалуй, лишь тем, что с ней было… удобно. Слово «удобно» — странное. «Радость», «веселье», «грусть», «тоска» — всё это понятные чувства. А «удобно» — нет. Вроде бы и радость, но не совсем; вроде бы и покой, но тоже не вполне. Ощущение трудно передать. Как и саму Вэй Хуань: скажешь, умна — а иной раз поступит совсем глупо; сочтёшь глупой — а она проявляет хитрость. Назовёшь её заурядной — несправедливо; причислишь к гениям, вундеркиндам — так куда же тогда девать таких, как Цуй Мин-дэ? Она больше похожа на ученика из моего прошлого мира, чьи оценки всегда держатся в первой десятке: лучше большинства, но не настолько, чтобы быть лучшей. Приложив двенадцать-тринадцать усилий из десяти, она могла бы встать в хвост гениев; приложив пять-шесть — всё равно оставалась бы выше среднего. И с происхождением, и с внешностью, и с талантами, и с добродетелями — всё так. Лишь в цуцзюй она была действительно на высоте. Но если судить по вложенным трудам, то такие, как Цуй Мин-дэ, которым не нужно было усердно тренироваться, чтобы достичь мастерства, всё же превосходили Вэй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сердилась, и я не решалась выложить ей эти мысли напрямую. Подумав, я осторожно сказала: «Наверное… мы просто сошлись характерами?»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фыркнула: «Не хочешь говорить — скажу за тебя. Просто они с тобой не живут, а я живу. Если бы в храме Пэнлай оказалась Цуй Мин-дэ, вы бы, наверное, сошлись ещё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сморщила нос: «Думаешь, я смогла бы вот так лежать с Цуй Мин-дэ на одной кровати и разговаривать?» Кого угодно, только не её! Я ценила таланты Цуй Мин-дэ, но жить с ней — одно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продолжала: «Ну, если бы это была Фан Ци, ты бы тоже с ней поладила».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брови нахмурила: «Фан Ци ещё хуже, чем Цуй Мин-дэ».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не найдя что ответить, упрямо добавила: «Тогда Ван Пин и Ван 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и вовсе не под стать. Ван Пин и Ван Вань происходили из рода Ланъя Ван. Их семья, хоть и давно утратила былое могущество тайюаньских Ван, славилась ещё более строгими устоями. С детства их воспитывали в духе строжайшего этикета, они были образцовыми девицами из знатных семей. Читали они не что иное, как «Женские добродетели» и «Женские заповеди», а если и заучивали конфуцианские тексты, то лишь для лучшего понимания норм морали. На такие забавы, как цуцзюй, без принуждения они и не подумали бы пойти. В свободное время они либо сидели в безмолвной медитации, либо вышивали. Говорят, в их доме даже была особая ткацкая палата, куда девушки рода ходили заниматься прядением. Проводить с такими каждую минуту — либо я бы сошла с ума, либо они бы обезумели от меня. О какой лёгкости, как между мной и Вэй Хуань, могла бы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и сама понимала нелепость своих слов. Помолчав, она сказала: «Людей на свете много. Не может быть, чтобы все тебе не подходили. Не будь меня, нашлась бы другая».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«Может, и так. Но сейчас рядом со мной — ты, а не кто-то другой. Даже если бы сейчас появилась вторая, точно такая же Вэй Хуань, ты всё равно была бы первой. Выбирай я между вами — выбрала бы тебя, а не твою копию.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промолчала. Боясь, что она всё ещё сердится, я повернулась к ней лицом. В соседнем помещении дежурили, поэтому там горела тусклая лампа. Её слабый свет проникал в темноту, окутывая всё молочной дымкой. В этом свете я ясно различала профиль Вэй Хуань. За полгода во дворце она сильно похудела. Не знаю, от света ли лампы или от того, что реже играла в мяч, но кожа её стала светлее. Лежа смирно, она и впрямь напоминала благородную девицу — совсем не такую, как несколько месяцев назад, когда уговаривала меня пролезть в собачью конуру. Заметив мой взгляд, она слегка повернула голову, отчего её и без того длинная шея казалась ещё тоньше и изящнее, будто готовая переломиться от лёгкого прикосновения. Я невольно затаила дыхание и тихо позвала: «А-Хуань». Она откликнулась. Я сказала: «Оденься получше,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«Мне не холодно». Взглянула на меня: «Тебе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кивнула, не отводя глаз от её шеи. Как может шея быть такой тонкой и длинной? Такая хрупкая шея, кажется, не выдержит и веса одеяла — как же она держит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быстро подтянула одеяло повыше, скрыв шею, и сказала: «Если всё ещё холодно, придвинься поближе. Будем спать вплотную, чтобы ветер не гулял между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