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замерла, глядя на меня. Мгновение назад я изо всех сил хотела её увидеть, но теперь, когда она передо мной, её поведение вызвало во мне досаду. Я нарочно не остановилась, заставив её ускорить шаг, и лишь тогда сказала: «А-Ян — моя кормилица, она со мной с детства, и я всегда доверяла ей больше всех. Не осуждай её». На самом деле я не испытывала к А-Ян таких тёплых чувств, как утверждала, — эти слова вырвались скорее от досады. Но сама не понимала, откуда взялась эта злость. Вэй Хуань, похоже, тоже не ожидала моего резкого ответа, надолго замолчала и наконец тихо произнесла: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покорность заставила меня почувствовать неловкость. Я невольно остановилась, хотела что-то сказать, но не находила слов. Молчать тоже было неловко. Она тоже замерла, молча уставившись в землю. В её позе сквозила какая-то отстранённость, уголки губ были слегка опущены, правая рука сжимала левую, безвольно опущенную перед собой. Спустя долгое время она наконец позвала: «Сыцзы».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называли меня так, но мало кто умел произнести это имя так, чтобы оно отзывалось в сердце. Из-за этих двух слов я, пожалуй, могла бы простить её маленькую хитрость. Но она опередила меня: «Сыцзы, я подумала: между нами всё же есть разница в статусе. Давай впредь не будем так бесцеремонно общаться. Это не пойдёт на пользу ни тебе, ни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тысячу раз думала об этом под одеялом, но ни разу не решалась высказать вслух. А теперь она произнесла это первой. Ведь я — принцесса, а она всего лишь побочная ветвь клана Вэй из Цзинчжао. По логике вещей, это она должна была лебезить передо мной, умоляя о моём внимании и благосклонности. Но теперь она с серьёзным видом просит меня не быть с ней слишком близкой. Видимо, все эти разговоры о феодальной иерархии и отношениях между государем и подданными, о которых твердили в учебниках и придворные, — пустой звук. Мой статус принцессы оказался совершенно бесполезным: он не защищал от дворцовых интриг и не делал привлекательнее. Сущая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Вэй Хуань, я — человек, который ничем не выделяется: ни красотой, ни умом. Кроме обременительного титула, мне не на что опереться, да к тому же я часто капризничаю и бываю непредсказуема. Неудивительно, что она не хочет со мной дружить. Окажись я на её месте, наверное, тоже не стала бы связываться с такой особой. Подумать только, я раньше наивно полагала, что она может испытывать ко мне симпатию! Какое самовлюблённое заблуждение. Может, мне, уродливой жабе, и правда стоит поскорее забыть о лебеде? Так и душе спокойнее: не придётся бояться, что кто-то разгадает мои чувства, и не навлеку на неё неприятностей из-за своих сумбурных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тысяча мыслей, но вслух я выжала лишь одно: «Хорошо». Сказать это было нелегко. Я изо всех сил растягивала губы в улыбке, не позволяя им опуститься, чтобы не выглядеть удручённой. Я изо всех сил щурила глаза, чтобы сдержать слёзы и не показать слабость. Вэй Хуань права: между нами пропасть. Я должна держаться как принцесса и не позволять этой дочери мелкого чиновника смотреть на меня свысока. Всего-то и делов — найти друзей! Стоит мне сказать слово, и сколько людей будут плакать, умолять, молить о дружбе! В двух столицах десятки тысяч людей — неужели среди них не найдётся подходящей компании? А что до моих чувств к ней… Мне всего двенадцать, у меня даже месячные не начались, и даже с учётом туповатой прошлой жизни я ещё не распустилась. Разве я что-то понимаю? Может, позже встречу какого-нибудь красивого мужчину и забуду о Вэй Хуань. Ерунда, не стоит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как вернулась. Знаю только, что всё время улыбалась. Пусть улыбка была натянутой, а шаги — неуверенными, но я улыбалась. Приближался новый год, отец говорил, что со свадьбой наследного принца и началом его правления в стране наступит новый этап. В следующем году начнётся эра Гуанци, и я больше не могу позволять себе расслабляться. Мне нужно измениться: больше читать, ездить верхом, играть в мяч, как следует влиться в эту эпоху и спокойно… оставаться принцессой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прошёл так же весело и мирно, как и предыдущие. Засуха в Чанъане и набеги туфаньцев на границах не омрачили настроения при дворе. Отец с матушкой, правда, слегка урезали трапезы, но по-прежнему днями напролёт пировали с сановниками и роднёй, раздавая народу вино и мясо. Среди знати традиция взаимных пиров стала ещё пышнее: празднества шли с Нового года до Жэньжи, Чжуньюаня и Личуня почти без перерыва. Я с радостью погрузилась в эту суету, чтобы забыть о своих чувствах к Вэй Хуань, и принимала все приглашения. Родители, учитывая, что я взрослею, меня не ограничивали.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предпочитала выходить одна, а если приходилось брать свиту, то лишь самых близких. Но в последние месяцы меня потянуло на пышные процессии. Теперь, покидая дворец, я требовала не только полного церемониала, но и звала всех своих спутниц вместе со слугами. Без этой сотни человек, окружавших меня, я чувствовала себя голой рыбой на разделочной доске — одинокой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заметили эту мою слабость, и в приглашениях стали упоминать и моих спутниц. Конечно, возможно, они на самом деле хотели видеть именно их, но вынуждены были включать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Личунь, когда во дворце не было пира, а лишь раздали украшения, Дугу Шао устроила пикник на берегу реки Ло. Будучи знатной дамой, я ожидала пышного приёма и надела парадное платье, украсившись весенними аксессуарами и драгоценностями. Однако, прибыв на место, я увидела только Дугу Шао и Дугу Минь. Дугу Шао была в остроконечной шапке и ярком кафтане с узкими рукавами, подпоясанном золотым ремнём с нефритовой пряжкой. У её пояса висел короткий меч в золотых ножнах, на ногах — шёлковые туфли с загнутыми носками. В руке она держала пёстрый плёткий кнут, а под ней был вороной конь с белыми отметинами на лбу и двух копытах. Дугу Минь была одета так же, но в золотисто-красном, и сидела на гнедом коне, задумчиво глядя на реку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Дугу Шао улыбнулась и сказала: «Не ожидала, что Эрнян будет так пунктуальна. Думала, придётся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 «Мы договорились на полдень, а я вышла чуть позже. Сейчас уже первый час дня. Разве это пунктуальность?»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подъехала ближе, оглянулась на мою свиту и рассмеялась: «Эрнян, ты не знаешь — сейчас все заняты. Люди мечутся с одного пира на другой, и если кто приходит к назначенному часу, это уже чудо. А ты явилась на целый час раньше, так что это точно пунктуальность!»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её взглядом и увидела Цуй Мин-дэ, отставшую на полкорпуса. Поняв намёк, я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только что рассказывала мне о реке Ло, и мы весело болтали, но теперь она замолчала, устремив взгляд на летающих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не обращая на это внимания, спокойно повела нас вдоль реки. Пройдя около полули, мы увидели шатёр, возле которого толпились десятки слуг. Когда мы спешились, они отвели коней, а у входа в шатёр нас встретили служанки в хуфу и высоких туфлях. В руках они держали искусно вырезанные золотые и красные цветы, украсили ими наши причёски, а затем подали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