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холодной лапшой, судя по всему, был не новичком в общении с такими знатными особами, как мы, которые брали его с собой. В седле он держался вполне уверенно, и лишь у ворот дворца слегка вздрогнул и забормотал: «Господин», — но Ван Юаньци тут же шикнул на него. Тот, дрожа, слез с коня. Ли Жуй отправил маленького евнуха сопровождать его за воротами, а сам повел меня внутрь на аудиенцию. Ждали мы недолго: вскоре появилась Туаньэр, чтобы нас встретить, и с улыбкой сказала: «Какое совпадение! Шэнжэнь и госпожа как раз говорили, что хотят видеть князя и принцессу, а вы тут как тут.»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улыбнулся: «Как мы утруждаем сестру Туаньэр лично выходить?» Он взял у Ван Юаньци пару шелковых кукол и передал их Туаньэр: «Мелочь, купленная на мосту Тяньцзинь. Не слишком ценная, но в другой раз, когда раздобуду цветную парчу, сделаю для сестры пару получше.»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Туаньэр улыбнулась: «Благодарю.» Небрежно сунула кукол в рукав. Мне стало смешно, и я, в свою очередь, протянула ей золотой шарик: «Спасибо, сестра. Что делают отец и матушка? Сегодня ведь не станут проверять уроки?»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Туаньэр, поняв намек, ответила с улыбкой: «Великая принцесса Яньань только что преподнесла два рецепта снадобий. Говорит, их подарил заморский совершенномудрый. Ее супруг лично их опробовал, и они оказались весьма действенными. Их Величества очень обрадовались и устроили пир в честь принцессы и ее мужа.»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замедлил шаг и смущенно пробормотал: «Раз здесь пир, то мы, выходит, некстати.»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жаловала ту двоюродную бабушку, но раз уж вошли, уходить было неловко. Пришлось утешать Ли Жуя: «Ничего. Посидим немного и откланяемся.» Хотя на словах я так и говорила, плечи мои всё же обвисли, и я вяло проследовала внутрь. Подойдя ближе, услышала недовольный голос отца: «Велели звать вас уже давно. Почему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Яньань улыбнулась: «Ваше Величество, решение было внезапным, и шестой принц не знал о пире. На передачу вестей туда и обратно ушло время, потому задержка простительна.»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бросила на нее взгляд и холодно сказала: «Раз ваша двоюродная бабушка за вас заступилась, на этот раз прощаем. Но поблагодарить её обязаны.» Она велела Ванъэр подать вина и приказала нам поднести тост принцессе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и я переглянулись, подняли бокалы, обратились к принцессе Яньань: «Двоюродная бабушка», — и отпили по половине. Матушка добавила: «Теперь поднесите вашему двоюродному деду.»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поднесли тост Чжао Гуй, после чего матушка молвила: «Здесь все — ваши старшие. Берите кувшин и разливайте вино.»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Яньань засмеялась: «Да что вы, они же ещё дети. Какие там старшие? Зовите просто Далан, Второй Лан и Да Нян.»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уловила намёк в словах матушки и серьёзно возразила: «Старшинство должно соблюдаться, даже в неформальной обстановке нельзя его нарушать.» Первой я налила бокал принцессе Яньань. Ли Жуй, улыбнувшись мне издалека, почтительно наполнил чашу Чжао Гуй, обратившись к нему как к «двоюродному деду», а затем мы вместе подошли к Чжао Далану, Чжао Второму Лану и Чжао Личжи, называя их «дядей» и «тётей». Чжао Далан и Чжао Второй Лан смущённо забормотали: «Не стоит-не стоит», а Чжао Личжи лишь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матушка позволила себе лёгкую улыбку и спросила: «Говорят, вы привели какого-то ху за ворота дворца?»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ответил с улыбкой: «Матушка, в прошлом году вы спрашивали о ценах на рис, а я не смог ответить. Мне было очень стыдно, поэтому с тех пор я часто хожу на рынок, чтобы узнавать цены. Сегодня я взял Сыцзы с собой именно для этого. А ещё Сыцзы заметила, что холодная лапша у торговца с южного конца моста Тяньцзинь отличается от дворцовой. Попробовав, она нашла её довольно аппетитной. Мы подумали, что отец и матушка тоже захотят попробовать это новое блюдо, потому и привели его сюда. Но, увидев, что здесь пир, я тут же велел ему уйти. Пусть придет, когда вы будете свободны.»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улыбнулась: «Раз уж это ваше искреннее желание, пусть приготовит несколько порций. Тем более, двоюродная бабушка здесь, пусть и она попробует.»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Яньань, судя по всему, не горела желанием пробовать эту уличную еду, но, раз матушка предложила, вынуждена была улыбнуться: «Раз шестой принц хвалит, мы обязательно попробуем.»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кивнула, велела приготовить для нас места и отослала к нашему столу несколько блюд со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наши любимые кушанья, я подняла голову и улыбнулась матушке. Ли Жуй тоже ей улыбнулся. Матушка слегка склонила голову, Ванъэр приблизилась, выслушала несколько слов, сказанных ей на ухо, вышла, а вскоре вернулась. Через мгновение появились десятки музыкантш и танцовщиц, которые начали танец с широкими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сегодня был устроен в малом зале, место было тесным. Когда собралось столько народу, семья принцессы Яньань оказалась полностью скрыта. С нашей стороны сидели только Ли Шэн, Ли Жуй и я. Ли Жуй начал строить мне рожицы, потом изобразил Чжао Личжи: сидит с опущенной головой, мизинчик оттопырен, и тоненьким голоском говорит: «Я — княгиня Цзи, госпожа Чжао.»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выронила палочки от смеха. Матушка бросила на меня строгий взгляд, и мне пришлось принять серьёзный вид и притвориться, что я поглощена созерцанием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была слаба к вину, и после нескольких бокалов голова пошла кругом. Сославшись на недомогание, я вышла первой. Ли Жуй тут же подхватил: «Сыцзы опьянела, я провожу её.» Не обращая внимания на толпу слуг вокруг меня, он схватил меня за руку и вывел, после чего мы вместе сели в паланкин. У террасы Личунь Ли Жуй первым спрыгнул и обернулся, чтобы помочь мне. Я краем глаза заметила, что Вэй Хуань вышла встречать нас со свитой, но сделала вид, что не вижу её, позволив подойти и помочь мне сойти. Пошатнувшись, я сразу же оперлась на неё. Ли Жуй и Вэй Хуань взяли меня под руки и повели внутрь, причём Ли Жуй приговаривал: «Так опьянела, что и глаз не видит», — и тянул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поспешно сказала: «Князь Цзи, будьте полегче, госпожа не выносит такой силы.» Затем спросила меня: «Тяжело в груди? Кружится голова? Идите медленно, не торопитесь.»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помнила, что мне нужно было что-то сказать ей, но в суматохе не могла вспомнить что. Я сжала её руку и просто сказала: «Голова кружится.» Она позвала одну из служанок, и они вдвоём помогли мне медленно подняться по ступеням. Когда я уселась внутри, они сняли мои туфли и носки. Пока я была снаружи, ещё терпела, но внутри стало так дурно, что захотелось вырвать. Я сжала руку Вэй Хуань, и она сразу поняла. Встала, чтобы позвать кого-то с тазом, но я открыла глаза и покачала головой. Тогда она не стала никого звать, а отвела меня за ширму в восточном крыле, где маленькая служанка держала таз, и сказала: «Всё, здесь никого нет.» Только тогда я смогла вырвать, и на это ушло немало времени. Всё это время Вэй Хуань поддерживала меня, одной рукой нежно похлопывая по спине. Через некоторое время она принесла чашку чистой воды, велела прополоскать рот, а затем сказала: «Закрой глаза, запрокинь голову.»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послушалась. Она смочила платок в воде и протерла мне лицо, затем вытерла сухим платком и принялась расстёгивать мой воротник. Я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бросила тот платок в таз и,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шее пот, вытру —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выжала платок и тщательно протерла мне шею сзади наперёд, затем засунула руку под одежду, вытирая плечи и ключицы. Она делала это без тени недовольства, но я отчётливо чувствовала, что на её лице затаилось раздражение. Я запрокинула голову и посмотрела на неё. Она закончила, отбросила платок и, встретившись со мной взглядом,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покачала головой. Тогда она повернулась, взяла у служанки чашу с похмельным отваром, зачерпнула ложку и поднесла её ко рту. Я подумала, что она собирается меня кормить, и открыла рот, но она лишь попробовала сама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Взяла другую ложку, зачерпнула, подула несколько раз. В те времена все любили духи, и все женщины во дворце, от матушки до последней служанки, имели благоухающее дыхание. Но лишь дыхание Вэй Хуань было особенным. Его не ощущалось, если специально не принюхиваться, но в то же время оно было таким пьянящим, что заставляло терять голову. Прямо как она сама: внешне — не более чем миловидная особа, но стоило приблизиться, как в ней обнаруживалась странная притягательность, от которой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поднесла ложку к моим губам. До этого я глупо разинула рот, а теперь, наоборот, забыла его открыть. Она решила, что я не хочу пить,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 вкус, хватит и пары глотков. Выпьешь — полежишь немного на кушетке, а потом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открыла рот и позволила ей влить ложку. Смаковала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впервые слышала, чтобы кто-то называл похмельный отвар вкусным. Она взглянула на меня и зачерпнула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выпейте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