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решила её порадовать, улыбнулась и бросила кости, затем передвинула фишку. Выведя одну шашку, подняла голову и скорчила матушке рожицу. Ванъэр же, зажав кости в руке, медлила с броском. Матушка, смеясь, тронула меня за голову, затем протянула руку и взяла ладонь Ванъэр. Та нахмурилась, замерла на мгновение и только потом разжала пальцы, передавая кости матушке с каким-то ошеломлённым взглядом. Матушка приподняла бровь: «Что, жалко?»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поспешила было подняться, но матушка придержала её за плечо, усадив на место. Потрясла кости в горсти и неспешно бросила — выпало две шестёрки. Затем протянула палец, медленно передвинула шашку Ванъэр, вывела её из лунки и переместила во внутреннее поле, с улыбкой пояснив Ванъэр: «Вот так нужно 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сказала: «Это матушке просто сегодня везёт, кости удачно ложатся».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лишь усмехнулась и, откинувшись на подушки, лениво протянула: «Бросай ещё».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зажав кости в обеих ладонях, осторожно встряхнула и бросила — выпали четвёрка и пятёрка. Сначала хотела вывести шашку, но потом передумала: спешить не к чему. Вместо этого построила мост, отрезав шашку Ванъэр. Подняв голову, увидела, что матушка кивает Ванъэр: «Теперь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выбросила две двойки и невольно поджала губы, покосившись на матушку. Та улыбнулась: «Хороший бросок». Лениво протянула руку, медленно взяла стеклянную шашку и… передвинула её на несколько ходов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уставилась на эту шашку, не отрывая глаз. Спустя долгий миг, казалось, её осенило. Когда снова наступила её очередь, она указала на одно место и осторожно оглянулась на матушку. Та кивнула с улыбкой, и только тогда Ванъэр поставила шашку. В следующий раз она снова посмотрела на матушку. Та сказала: «Играй сама, как знаешь. Жетонов хватит».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Ванъэр стала обдумывать каждый ход в четыре приёма. Матушка наблюдала за игрой с улыбкой, изредка оборачиваясь и давая пару указаний. Постепенно Ванъэр словно прозрела. Я же уже не смела относиться к игре так легкомысленно, как вначале, и сосредоточенно рассчитывала ходы, с каждым разом делая это всё медленнее. К тому моменту, когда матушка предложила отдохнуть, я едва-едва успела выиграть у Ванъэр ту самую кучку золотых монет. Ванъэр встала и, смущённо поблагодарив, удалилась. Матушка ободрила её: «Ты с ней не сравнивай. Она ещё не знала иероглифов, когда уже различала шашки для шуанлю. Ты же только учишься. Уже очень понятлива, не падай духом».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немного обидно, я обхватила её руку и проворчала: «Разве я не понятлива? Матушка никогда меня так не хвалит».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 усмешкой взглянула на меня: «Понятлива-то ты понятлива, вот только от природы ленива. Где нужно приложить одно усилие, и одного с небольшим не дашь. Знаешь, что выиграешь, — и неважно, на один ход или на десять, считать дальше не станешь. Будь ты чуть прилежнее, с самого начала вложи ту же силу, что обычно со мной играешь, — уже в несколько раз больше выиграла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её звучали многозначительно. Я поспешила взглянуть на неё, но та лишь зевнула, прикрыла глаза и пробормотала с улыбкой: «Сегодня хорошо повеселились…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отца этот год был полон радостных событий: не только внуки, свадьбы и обряд Фэншань, но и то, что военные действия утихли. И Туфань, и Тюдзюэ прислали послов для аудиенции, а вассальных правителей, явившихся ко двору, было куда больше, чем в прежние годы. Для матери же этот год был ещё важнее — не только потому, что ей предстояло отправиться на гору Тайшань для совершения второстепенного жертвоприношения отцу, но и потому, что отец повелел родственникам, чиновникам и вождям иноземных племён в день зимнего солнцестояния явиться к воротам Гуаншунь для представления Тяньхоу.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солнцестояние и Новый год всегда сопровождались великими приёмами, когда чиновники представлялись отцу у ворот Гуаншунь, а жёны сановников — матери внутри ворот. Таков был старый порядок. Однако в этом году этот порядок был изменён ради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нисколько не скрывала перед нами своего волнения. В десятом месяце она под разными предлогами одарила князя У, Ли Жуя и меня шёлком — не менее трёх тысяч кусков. В начале одиннадцатого месяца она пожаловала Ли Жую множество отрезов парчи с узором жуй, чтобы тот от её имени совершил великое подношение в храме Цыэньсы. Разумеется, это волнение было известно лишь нам. Перед отцом же матушка стала ещё мягче, ещё больше походила на «добродетельную» и «благоразумную» супругу. Она не только несколько раз приглашала князя У во дворец на пиры и щедро одаривала его, но и уговорила отца пожаловать всем сыновьям князя У, кроме наследного, титулы гунов. Особой милости удостоился лежавший в пелёнках Ли Цяньли — матушка даже велела кормилице принести его во дворец на воспитание. Его братья получили не больше трёхсот дворов, самые младшие — не менее ста, а он один получил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был весьма доволен великодушием матери и относился к семейству У всё лучше. В начале одиннадцатого месяца, когда мы уже готовились к отъезду, был издан указ о назначении У Чэнсы главой Приказа Цзунчжэн, а У Саньсы — начальником Императорской библиотеки. Хотя эти посты и не были самыми влиятельными, они считались весьма почётными и обычно жаловались лишь самым приближённым. Особенно пост главы Приказа Цзунчжэн, который традиционно занимали члены клана Ли. Теперь, в виде исключения, его получил У Чэнсы, что вызвало немало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эти пересуды были куда тише, чем в прошлом году, когда матушка вышла из-за императорского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начала смутно понимать, зачем матушка вызвала князя У в столицу. Отец всё-таки был императором. Если матушка чего-то хотела, ей приходилось чем-то жертвовать. А отец никогда не был жаден ни до золота, ни до сокровищ. Эликсиры бессмертия он собирал годами, и мгновенного результата ждать не приходилось. Что могло доставить ему великую радость, помимо посмертной славы? Только дети и семейные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вызов в столицу сына, пребывающего в далёком уделе, и проявление к нему особой милости лучше всего доказывали, что она — не та мстительная и властолюбивая ревнивица, о которой ходят слухи, а добрая, великодушная супруга и мать, действующая исключительно ради общего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я — Ли Жуй уже давно расценивал возвращение князя У как уступку. По его мнению, отец в конце концов не совсем одряхлел умом и, видя, как законная жена и законные дети «смиряют себя и идут на уступки», вспомнил о супружеских и отцовских чувствах и поддержал жену и её род. Таким образом, князь У в конечном счёте не представлял большой угрозы, и Ли Жуй с радостью уделил ему крупицу братской привязанности, став часто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год отличался от прежних, церемония представления в день зимнего солнцестояния была разделена на две части. Сначала я в составе процессии жён сановников представилась матери. По окончании церемонии поспешно переоделась и, ухватив за руки Вэй Хуань и Цуй Мин-дэ, потащила их к воротам Гуаншунь посмотреть на это величественное зрелище. Однако у внутренней стороны ворот нас остановили. Стража вежливо, но твёрдо отказала в нашей просьбе «просто взглянуть с башни над воротами». А у ворот Гуаншунь, и внутри и снаружи, было выставлено множество почётных караулов, евнухи сновали туда-сюда без перерыва — пробраться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разочаровании опустила голову, но уходить не хотела и лишь бродила поблизости. Вэй Хуань и Цуй Мин-дэ смотрели на меня с усмешкой. Вэй Хуань торопила: «Эрнян, пойдём уже. Это великий приём, не детская забава. Если император увидит — не знаю, как разгневается».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понимала, но одна мысль о том, что там, прямо сейчас, происходит «прибытие десяти тысяч государств», заставляла сердце трепетать от нетерпения. Встав на цыпочки и заглянув в проход ворот, я увидела лишь бесконечные ряды почётных стражников. Вэй Хуань не вынесла моего вида и потащила меня прочь: «Кортеж скоро подъедет, пошли, пошли!»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сделала несколько шагов за ней, но всё ещё оглядывалась, не в силах уйти, и взглянула на Цуй Мин-дэ: «Разве Цуй Вторая не хочет взглянуть, как выглядит „прибытие десяти тысяч государств“?»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посмотрела вдаль и равнодушно промолвила: «Кажется, здесь поблизости есть несколько башен?»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блеснули глаза, и я затараторила: «Я знаю! Я знаю каждую башню в дворце!» Немного подумав, рассмеялась: «За мной!» — схватила руку Вэй Хуань и потащила за собой. Та слегка попыталась вырваться, но потом сдалась. Мы втроём поднялись на ближайшую башню. Я-то была в порядке, а вот они обе, лишь взглянув вниз, тут же подняли глаза и отступили на полшага. Я спросила: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ответила: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сказала: «Ветер немного силён».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придвинулась и обнаружила, что ветер не такой уж и сильный. Только собралась заговорить, как Цуй Мин-дэ взмахнула белым шёлковым веером, которым прикрывала лицо, и указала вдаль: «Вон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Вэй Хуань посмотрели в указанном направлении и увидели в отдалении огромную толпу людей, выстроившихся рядами у дворцовых ворот. Людей было необычайно много — даже на великих приёмах не бывало столько. Цветов тоже было великое множество: помимо пурпурных, алых, синих и зелёных одеяний сановников, были и наряды иноземных вождей, сшитые по обычаям их племён. Издалека эти люди казались не людьми, а маленькими разноцветными клеточками.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Цуй Мин-дэ был острый глаз. Вдруг она взмахнула веером: «Это разве не люди Когурё?»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ахнула, приподнялась на цыпочки, вгляделась и с досадой выдохнула: «Люди Когурё».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любопытством спросила: «А что с людьми Когурё?»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