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Мин-дэ, что было для неё редкостью, изменилась в лице и, глядя на меня,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ответила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 детства слаба здоровьем, её растили в неге, и Ваше Величество запрещала рассказывать ей о многих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сложила веер, прикрыв половину лица, и, опустив глаза,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год правления Линьдэ войска Священной династии вошли в столицу Когурё и увидели там огромный цзингуань.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поняла смысла её слов и тут же взглянула на Вэй Хуань. Та слегка кашлянула и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Цзингуань — это высокий курган, сложенный из вражеских тел и засыпанный землёй. Говорят, когда господин Лю вошёл в столицу Когурё, на тридцати ли вдоль главной дороги лежали груды белых костей — все останки ханьцев. Со времён династии Суй и до наших дней их накопилось не менее сотен тысяч. Господин Лю по указу собрал все кости и похоронил их на месте, что заняло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в столице сложился обычай считать Когурё самым низшим из варварских государств. Если хотят кого-то обозвать уродливым, называют «корейским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застыла в молчании. Вэй Хуань, снова выглянув наружу,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варвары приносят дары. Силла привезла много корейцев — хотя и сама Силла после войны с Когурё не раз посягала на наши земли, так что тоже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Силла непостоянна и крайне подла. Сейчас из-за угрозы со стороны Туфани мы вынуждены с ними лавировать, но на самом деле… — Она вдруг прикрыла рот, кашлянула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император мудр и доблестен, а Тяньхоу добродетельна, благодаря чему сегодня мы видим, как сотни варваров приходят с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евнухи уже начали вести процессию через ворота дворца. Я сначала хотела посчитать, сколько здесь вождей, но вскоре глаза устали. Приказ Тайчан заиграл музыку, почти не отличимую от той, что звучала при поклонении отцу. Чиновники и вожди варваров остановились у ворот Гуаншунь, совершая торжественные поклоны под ясные звуки музыки. Она была настолько громкой, что даже слова церемониймейстера были отчётливо слышны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трое заворожённо смотрели на это. Вэй Хуань и я невольно прижались друг к другу. Я держалась за парапет, а она — за мои плечи. Мы, как две наивные школьницы, встали на цыпочки, чтобы лучше видеть. Цуй Мин-дэ тоже замолчала, прислонившись к стене. Когда процессия начала удаляться, мы всё ещё смотрели вслед, охваченные разными чувствами, но не зная, как их выразить. Первой заговорила Вэй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них, кажется, будто они —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недоумением посмотрела на неё. Она покачала головой и через некоторое время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том, что, кажется, мой отец тоже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большой приём, то все чиновники и подчинённые, естественно, должны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задумчиво смотрела вдаль. Толпа уже рассеялась, а вдали виднелись одни за другими дворцовые ворота. За ними лежали шумные улицы и кварталы. Я когда-то проходила через эти ворота и гуляла по многим улицам, но тогда всё это казалось мимолетным. Теперь же, стоя здесь, я словно впервые осознала, что такое наша страна — Великая Тан. Эти два слова никогда раньше не имели для меня такого значения. Эта династия, как и многие другие, продлится всего два-три столетия. Но именно она, поднявшись из войн и бедствий, стала одной из самых могущественных в истории. И сейчас это могущество ещё не достигло пика. Через несколько десятилетий, может быть, при моём поколении, а может, при следующем, она станет величайшей империей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Тан — это моя страна в прошлом и будущем. И, будучи членом императорской семьи, я чувствую… огромную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Шангуань Ванъэр, по характеру мягкая и добрая, по поведению кроткая, внешностью достойна выбора, как в «Гуаньцзюй», а добродетелью сравнима со стихами «Цзимин». Она способна проявить добродетель во внутренних делах, поэтому назначается Цайжэнь.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указ, Ванъэр с трудом выдавила улыбку. Матушка достала шёлк, но евнух вежливо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Цайжэнь, вы же знаете нашу госпожу, я не осмелюсь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несколько раз пыталась уговорить его, но тот, не в силах отказаться,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попрошу у госпожи Цайжэнь чашку чая и кусочек угощения — и буду считать себя вознаграждённым.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всё ещё говорила: «Как это возможно?» — но Ванъэр уже повернулась к ней и тихо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посмотрела на неё, встала и достала чай из Цзиньчжоу, который долго хранила, заварила его и подала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отпив чаю и взяв кусочек угощения,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госпожа. Мне ещё нужно готовить подношения, так что 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и матушка вежливо проводили его, и, как только он вышел, матушка изменилась в лице, ударив рукой по принесённой одежде, и строго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растерянно смотрела на дверь, через которую ушёл евнух, затем медленно обернулась и, уставившись на одежду,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 Гнев на лице матушки стал ещё заметнее. Раньше Ванъэр боялась, когда она так злилась, но теперь этот явный гнев казался ей менее страшным, чем одна фраза, произнесённая той женщиной. Она до сих пор помнила, как дрожала, когда та, слегка наклонив чашу вина на колено, спокойно произнесла: «Выйди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думала, что Тяньхоу уже устала от её самонадеянных уловок, но вместо наказания получила лишь лёгкую фразу: «Оставайся рядом со мной в качестве придворной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эта женщина поистине великодушной или только притворялась, Ванъэр не знала. Она знала только, что та снова простила её и дала ей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«придворная дама» было крайне двусмысленным. Прислужницу, обслуживающую повседневную жизнь, можно было почтительно называть «придворной дамой». Близкую особу, ведущую церемонии с заколкой для волос, тоже можно было так именовать. Тяньхоу, бросив эту фразу, изначально имела в виду женщину-чиновника с рангом или просто приближённую служанку с некоторым почётом — Ванъэр не могла знать. Но она знала, что у неё только один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скрывать неумение и хранить простоту, чем выказывать самонадеянную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наверное, тоже понимала это? Поэтому её гнев был не из-за того, что Ванъэр забыла о мести за отца и деда и стала помощницей врагу, а скорее из-за страха перед Тяньхоу — они были изгнанницами, живущими в Дворце Етин, и теперь, став Цайжэнь, должны были каждый день служить перед императором. Каким же страшным будет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не решалась представить это. Она посмотрела на матушку, лицо которой было бледным от гнева, с оттенком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повторила матушка, глядя на Ванъэр. —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скрыла все свои тревоги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всех деталей, но, судя по всему, это всё ещё империя Ли, и та женщина всегда любила показывать свою великодушную добродетель. Назначение меня Цайжэнь, вероятно, лишь для того, чтобы я заняла номинальное место в гареме. В конце концов, как потомок преступников, я вряд ли могу завоевать расположение императора, и в моей семье нет никакой власти. Я — идеальный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 сомнением посмотрела на неё, и гнев немного утих. Ванъэр знала, что убедила её, и, обняв матушку,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волнуйся. Та женщина всегда была справедлива. Если она столько лет не трогала нас, то вряд ли вдруг вспомнит. Кроме того, разве вы думаете, что наше положение стоит того, чтобы она так усердствовала?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поверила ей, и гнев полностью исчез с её лица. Она села и через некоторое время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будь осторожна. В чертоге Цзычэнь нет простых людей, как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