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восседая на главном месте, хохотала над этой парой — господином и служанкой. Увидев меня, она с лукавством сказала: «Тайпин, как раз вовремя! Иди-ка научи Даня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тут же отпрянула от Ли Даня, проворно, словно заяц, спугнутый тетивой. Две служанки подвели меня к Ли Даню: одна постлала передо мной пеньковую бумагу, другая вручила кисть. Во всём зале люди давили смех, уставившись на меня. Ли Дань же ни капли не стеснялся: шлёпнулся ко мне в объятия, невнятно лопоча «Сестрица!», вымазал меня с ног до головы чернилами и принялся дёргать, требуя, чтобы я взяла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я взглянула на матушку и, получив её кивок, осторожно подняла Ли Даня. Эта малявка была на целый год старше Шоули, а по части озорства превосходила его в сто раз. Едва оказавшись у меня на руках, он тут же попытался вскарабкаться мне на плечо. Я не позволила, и он принялся дёргать за мою одежду. Отчитать его, как Шоули, я не смела, так что лишь почтительно подставила ему левую полу халата. Он потянул её, но, видимо, не удовлетворившись, отпустил и потянул за правую. Я в испуге воскликнула: «Святой, нельзя!» — и бросила взгляд на матушку. Та взглянула в сторону, и несколько кормилиц тотчас унесли Ли Даня, а другие повели меня переодеваться. В дворце Лояна оставалась моя одежда, но во дворце Шанъян её не было. Матушка было велела принести свои старые вещи, но А-Хуань поднялась и сказала: «У меня всегда с собой запасное платье. Если Тайпин не побрезгует, можешь надеть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кивнула, и А-Хуань вместе со свитой проводила меня в боковой павильон. Она сама достала одежду, примерила её ко мне и с улыбкой заметила: «Смотри-ка, вроде по размеру подходит. Интересно, как сидеть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усмешкой посмотрела на неё, многозначительно сказав: «А-сао, мы столько лет вместе. Неужели ты моего размера не знаешь?» В ответ она лишь бросила на меня взгляд и принялась расстёгивать моё платье. Я поспешно воскликнула: «Как я смею утруждать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меня: «Мало я тебя раньше одевала-раздевала? Чего это ты вдруг застеснялась?» Её служанки, зная, что она была моей спутницей в учёбе и мы всегда были не разлей вода, окружили меня, сняли верхнюю одежду и юбку и позволили А-Хуань накинуть на меня верхнее платье и надеть новую юбку. Все наперебой подшучивали и смеялись, отчего я покраснела и укоризненно взглянула на А-Хуань: «А-сао, и ты позволяешь им так меня обижать?»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завязывая мне пояс, усмехнулась: «Кто это тут обижает принцессу Чанлэ? Выходи, я тебя отругаю!»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и другие захихикали: «Госпожа, да кто посмеет принцессу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закончив с поясом, сделала серьёзное лицо и взглянула на меня: «Никто тебя не обижает. Тебе, наверное, почудилось. Не дёргайся». Она приподнялась на цыпочки, приблизилась и, раздвинув пальцами воротник, заглянула внутрь. Я вся вспыхнула, отвернулась и спросила: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дунула мне на шею, отчего меня пробрала сладкая дрожь, а лицо запылало так, будто с него сейчас хлынет масло. «Волосинки попали, должно быть, с меховой подкладки. Кожа у тебя всегда нежная, всякий пух да пыль тебе вредны. Они же знают, как же допустили, чтобы такое случилось? Вот я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дыхание снова коснулось моей кожи, отчего даже в глазах стало жарко. Тело горело, и даже лёгкое шёлковое платье казалось тяжёлым. Хотела пошевельнуться — а тело словно одеревенело, и я лишь безвольно позволяла ей делать со мной что угодно, будто глиняная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раздвинула мой воротник обеими руками, тщательно осмотрела всю шею и, убедившись, что больше ничего нет, отпустила. Потом взглянула на меня и с притворным неведением спросила: «Что это ты так раскраснелась?»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воззрилась на неё: «В павильоне жарко, от жаровни».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взяла у служанки чашку чая и поднесла мне: «Тогда выпей чаю, освежись». Дождавшись, пока я отпью, она повела меня обратно. Матушка тоже уже переоделась и, взяв меня за руку, сказала: «Погода славная, Тайпин, пройдёмся со мной». Подведя к выходу, она остановилась. Принцесса Цяньцзинь уже держала наготове матушкину накидку и набросила ей на плечи. Поскольку Ванъэр уже обула матушку, принцесса взяла у неё деревянные сандалии и, склонившись, надела их на ноги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видя её усердие, тоже взяла у Сяньсянь меховую накидку и накинула мне на плечи. Матушка обернулась к ним с принцессой Цяньцзинь: «Уже поздно, ступайте. Оставьте Тайпин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Цяньцзинь изобразила на лице неохоту, ещё и ещё раз прощаясь с матушкой. А-Хуань, поклонившись вместе с ней матушке, обратилась к Ванъэр: «Морозно, путь скользок. Прошу вас, тайцзянь, позаботьтесь о матушке и присмотрите за Тайпин».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отступила в сторону, уклоняясь от поклона, и опустила голову: «В этом моя обязанность. Вы слишком почтительны, госпожа». А-Хуань ещё раз взглянула на меня, и вместе с принцессой Цяньцзинь они, склонившись, отошли в сторону. Матушка, держа меня за руку, вышла, обошла извилистые тропинки и от Чертога Собрания Бессмертных неспешно направилась на восток, к Длинной галерее на реке Ло. У воды дул сильный ветер, так что мы на галерею не поднялись, а лишь прошли несколько шагов вдоль реки на юг. Матушка, видя, что я всё молчу, подняла на меня взгляд: «Тебе нечего сказать матушке?»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обиженное лицо: «Есть, да не знаю, как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рассмеялась, похлопала меня по руке и сказала: «Есть что сказать — так говори. Что значит — не знаешь, как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уставившись на носки туфель: «Муж завёл на стороне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упрёком взглянула на неё: «Матушка знала?» Увидев, что она молча улыбается, я ухватила её за руки: «Выходит, весь свет в курсе, одна я в неведении!»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глядя на моё негодование, с усмешкой взяла мою руку, слегка присела, чтобы быть со мной на одном уровне, и сказала: «Я и сама недавно узнала. Твой управляющий Лю Хоудэ донёс через дворцового цензора. Он ведь и тебе сообщил?»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«Прямо не сказал, только намёками — дескать, муж живёт в северной части квартала Сыгун. Я людей послала проверить — вот и узнала. Если уж он, чужой человек, проведал, наверное, по обеим столицам уже слухи 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ласково потрепала меня по щеке: «Он твой управляющий, в будущем на тебя рассчитывает, вот и старается обо всём доносить. Кому ещё до того дело? Но и ты хороша! Твоя невестка ещё тогда предлагала — подарить тебе слуг из дворца. Ты отказалась, да и сама не позаботилась. Теперь вот он на стороне женщину завёл. Вместо того чтобы с этой семьёй разобраться, на матушку злишься!»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топнула ногой: «Я не на матушку злюсь и не на ту семью обижаюсь. Матушка, не надо мне слуг дарить… я сама хочу с этим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пристально посмотрела на меня и лишь спустя время спросила: «Тайпин, скажи матушке честно. После того как ты из дворца выехала, как муж к тебе относился? Вы… вместе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такого прямого вопроса, слегка покраснела и смущённо пробормотала: «Матушка, к чему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ответила, а спросила иначе: «Чжэн Бо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замерла, потом прошептала: «Папа с матушкой из тысячи выбрали… конечно,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взяла мою руку, положила её на свою ладонь, накрыла другой и погладила. «Нравится —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ёкнуло сердце. Я подняла на неё взгляд, но на её лице не читалось ни радости, ни гнева. Она лишь спокойно сказала: «Матушка думает так: если он тебе ещё мил, прикажи ту Чжу Мяоэр казнить, а с мужем живи в мире. Если не мил — разведись. Матушка найдёт тебе другого,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ответила: «Я специально во дворец приехала, чтобы об этом с матушкой поговорить. Матушка, я уже не ребёнок, с мужем больше года прожила. Как поступить — я уже решила. Умоляю, позволь мне самой с этим разобраться».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искоса взглянула на меня: «Уже решила?»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 «Умоляю матушку дать Чжэн Бо какую-нибудь должность, чтобы делом занялся. В остальном — матушке не стоит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фыркнула: «На всём свете только ты можешь такое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хихикая, обвила её руку и принялась качать: «На всём свете только я у матушки одна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меня взгляд, подняла подбородок и холодно приказала: «Объявить: мужу принцессы Чжэн Бо жалуется должность ланчжуна отдела жертвоприношений». Не дав мне рассмеяться, она добавила: «А ты тут поживи немного. Через несколько дней пусть Чжэн Бо сам приедет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нежданная радость. В душе я ликовала, но на лице изобразила неохоту, повисела немного на матушке, понуро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