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Хуайцин медленно очнулся и обнаружил, что лежит в роскошной постели под алыми шёлковыми занавесями. Голова пульсировала от боли — сказывались последствия вчерашнего перепоя.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Проморгав сонные глаза, он постепенно вспомнил события прошлой ночи. Сердце сжалось от тревоги. Опустив взгляд, он с облегчением заметил, что с него лишь сняли верхнюю одежду, а нижнее платье осталось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быстро поднялся, оделся, умылся холодной водой и, не задерживаясь,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заведении было тихо, к тому же Дуань Минчэнь заранее предупредил всех, поэтому Гу Хуайцин вышел на улицу, не встретив никаких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негодяй, бросил меня одного», — с досадой подумал он, не помня ничего о том, что было после того, как он напился. Ему и в голову не приходило, что Дуань Минчэнь поручил Юаньвэй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Хуайцин вышел из Музыкальной палаты, как увидел двух слуг из Восточной Ограды, терпеливо ждавших у входа. Заметив его, они почтительно улыбнулись и подвели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подозрением покосился на них. Один, более смышлёный,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 велел нам встретить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одобрительно хмыкнул, и на душе у него стало немного легче. Внезапно он вспомнил о вчерашнем разговоре про обыск в доме Шэнь. Стремительно вскочив в седло, он помчался к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Гу Хуайцин обнаружил, что весь дом окружён плотным кольцом стражников из Гвардии в парчовых халатах — их было в несколько раз больше, чем несколькими днями ранее. Столь многочисленная охрана и строгие меры говорили о том, что Дуань Минчэнь уже начал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одного из офицеров, Гу Хуайцин выяснил, где находится Дуань Минчэнь, и направился прямиком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усадьбы, он увидел настоящий хаос: повсюду валялись выброшенные во время обыска вещи — одежда, обувь,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что-нибудь нашли? — Гу Хуайцин вошёл, не дожидаясь приглашения, опережая собственные шаги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стояли двое: кроме Дуань Минчэня, там был ещё один мужчина в чёрной шапке и одеянии с летучей рыбой. Это был Лю Чун, начальник Гвардии в парчовых халатах, человек внушительного телосложения с густой бородой и властным,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ветром занесло сюда господина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Хуайцин был удивлён визитом Лю Чуна, то сам Лю Чун не смог скрыть изумления и с подозрением взглянул на Дуань Минчэня. «Брат Дуань? — подумал он. — Когда мой подчинённый успел сблизиться с любимцем Восточной Ограды настолько, что они уже братья?»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бросил Лю Чуну выразительный взгляд, давая понять, что объяснит позже. Вспомнив, как подшучивал над пьяным Гу Хуайцином прошлой ночью, он почувствовал лёгкую неловкость и даже не решался смотреть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же был совершенно спокоен. Он не помнил, что было после того, как напился, и считал, что раз они вместе пили и гуляли по цветочным кварталам, то теперь их связывают более тесные узы. Поэтому обращение «брат Дуань» слетело с его языка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Лю Чуна, Гу Хуайцин услышал его пояснение: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Минчэнь обратился ко мне за разрешением на обыск и привлёк людей. Мне было нечем заняться, вот я и решил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кивнул, понимая: хотя Гвардия в парчовых халатах и обладала особым статусом, резиденция первого министра — не обычный дом, и для обыска требовалось одобрение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много всякого, я приказал кое-что отобрать. Вот то, что может пригодиться, — Дуань Минчэнь указал на несколько кучек предметов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наклонился для осмотра. Вещи были рассортированы по владельцам. Большинство не представляли интереса, и он быстро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вещей Се Хуэйлань, помимо роскошных сценических нарядов и украшений, оказались стихи, написанные изящным почерком на розовой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пробежался глазами по строчкам — всё это были грустные стихи о тоске и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говорилось: «Потеряв спутника в цветущем саду, брожу одна, повсюду вижу лишь печаль. Даже музыка не утешит скорбь мою. Бабочки в лесу и ласточки у окон летают парами, а я не могу не думать о прошлом, глядя на зелень деревьев и мох в лучах заката».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был таким: «Не наливай чашу до краёв, янтарный напиток ещё не опьянил, а мысли уже спутались. Вечерний ветер доносит звук колокола. Аромат благовоний угас, сон прервался, волосы растрепались. Проснувшись, в пустоте гляжу на пламя свечи».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вещи Шэнь Ичань, Гу Хуайцин обнаружил множество прекрасных картин — в основном пейзажи, цветы и птицы. Однако одна картина, частично уничтоженная огнём, привлекла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полотна был выжжен, уцелели лишь следы туши у верхнего и нижнего краёв. Внизу можно было разглядеть копыта скачущего коня, вверху — половину натянутой тетивы. Судя по всему, это было изображение всадника, стреляющего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Гу Хуайцина шевельнулась: «Неужели возлюбленный госпожи Шэнь — искусный наездник и стрелок?» Это никак не вязалось с образом её жениха: тот, хоть и был талантливым литератором, в воинских искусствах не блистал.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лицо и фигура всадника были уничтожены, опознать его не представлялось возможным. Очевидно, закончив картину, госпожа Шэнь сама её сожгла, не желая никому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ещё раз поговорить с госпожой Шэнь и выяснить, кто изображён на картине, — сказал Гу Хуайцин. — Интуиция подсказывает мне, что здесь кроется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уже привыкший к его интуиции,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тебя сходить в восточный флигель. Госпожа Шэнь была сильно напугана утром во время обыска и сейчас отдыхает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кивнул, попрощался с Лю Чуном и направился к двери. Однако, едва открыв её, он чуть не столкнулся с женщиной, входившей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поддержал её и, опустив взгляд, узнал госпожу Шэнь, Се Хуэйлань.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траурный наряд: белая шаль, белая кофта и тёмно-коричневая юбка с золотым узором. Простой траурный наряд не мог скрыть её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привело вас сюда? — удивился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обошла его, легкой поступью подошла к Лю Чуну и внезапно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вы делаете? — недоумённо спросил Лю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подняла голову, и на её лице появилась печальная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начальник, я пришла, чтобы сдаться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изумлёнными взглядами она глубоко вдохнула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Шэнь Цзюньжу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тихий голос прозвучал как удар гонга, ошеломив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Чун, опытный начальник Гвардии, подавив изумление, спросил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зачем вам было убивать своего супруга? Вы знаете, что по законам нашей династии жена, убившая мужа, приговаривается к расчленению по пояс, а тело её выбрасывается на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вздрогнула, словно испугавшись кровавой казни, её лицо побелело. Но она не отступила, выпрямив спину и сквозь зубы проговорив с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убила его, потому что он заслужил это. Он разрушил всё счастье в моей жизни, я ненавижу его всеми фибрами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вражда была у вас с первым министром, если вы решились на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не задумывались, господа, почему я, дочь герцога Аньго из главной ветви рода, вышла замуж за мужчину, который мог быть мне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на мгновение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для того, чтобы спасти вашего отца, герцога Аньго?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же невольно нахмурился. Когда герцог Аньго попал в тюрьму, первым, к кому тот обратился за помощью, был его приёмный отец — начальник Восточной Ограды Вань Чжэнь. Герцог пообещал отдать свою младшую дочь, Се Ялань, в жёны Вань Чжэню в обмен на его заступничество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лучше других знал возможности Вань Чжэня. Если тот давал слово, то обязательно его сдерживал. Возможно, он не смог бы вернуть герцогу прежний пост, но спасти ему жизнь и вызволить из тюрьмы — это было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зачем тогда семье Се было жертвовать ещё одной дочерью, выдавая старшую за Шэнь Цзюньжу? Это казалось лишним. Более того, свадьбу Се Хуэйлань сыграли в спешке, даже раньше, чем Се Ялань вышла замуж. Не скрывалось ли за этим какой-то иной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