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неизвестно откуда, узнал о ежемесячном правиле представления новых девиц в Башне Нефритовой Опоры и придумал затею: вместе с Дуань Минчэнем отправиться туда и посостязаться, кто сумеет завоевать благосклонность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услышав это, лишь покачал головой. Он вовсе не хотел участвовать в этой безумной выходке, однако Гу Хуайцин проявил упрямство и заявил, что если Дуань не пойдет, то он отправится в Башню Нефритовой Опоры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обладал поистине губительной для окружающих внешностью, и Дуань Минчэнь не на шутку беспокоился. Не о том, что Гу Хуайцину достанется, а о том, что какой-нибудь похотливый негодяй, не ведая, что творит, разгневает этого «нефритоволикого владыку загробного мира» — и тогда уже неизвестно, чем всё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Дуань Минчэнь вынужден был сопровождать Гу Хуайцина в Башню Нефритовой Опоры. Один — влиятельный человек из Восточной Ограды, другой — высокопоставленный офицер Гвардии в парчовых халатах. К счастью, и Восточная Ограда, и Гвардия славились своей грозной репутацией, так что даже цензоры не смели перечить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Дуань и согласился составить компанию Гу Хуайцину, он потребовал, чтобы тот оделся поскромнее. Гу Хуайцин без возражений согласился. Вечером он действительно сменил свой броский чиновничий наряд на простое даосское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Гу Хуайцина в даосских одеждах, Дуань Минчэнь невольно застыл, пораженный. Внутренне он признал, что тот и вправду невероятно хорош собой, настоящая «вешалка для одежды» — что ни надень, всё сияет и ослепляет. Впрочем, Дуань не был человеком, склонным открыто проявлять чувства. Минута восхищения прошла, и его взгляд упал на складной веер в руке Гу Хуайцина.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слегка задрав подбородок и заложив руки за спину, позволил Дуаню разглядывать себя. Для этого выхода он специально велел сшить скромный повседневный наряд в надежде услышать от Дуаня пару лестных слов. Каково же было его разочарование, когда тот, хмурясь, уставился на его веер!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не выдержал Гу Хуайцин. — С моим веером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взглянул на него с немым вопросом. Бело-нефритовый головной убор и налобная повязка, хоть и дорогие, были вещами, обычными для состоятельных семей. А вот этот складной веер… Роспись на нём была работой мастера Чжэн Мина из предыдущей династии. Произведений мастера Чжэна сохранилось крайне мало, их не купишь просто за деньги — большинство хранится в коллекциях императорской семьи. Веер с изображением цветов и птиц в руках Гу Хуайцина, скорее всего, был даром от самого императора, хотя сам владелец, похоже, не ведал его истинной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уже собирался что-то сказать, как вдруг услышал, что сверху что-то летит — и прямо в Гу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обладавший превосходными боевыми навыками и молниеносной реакцией, решил, что это скрытая атака. Его красивое лицо тут же омрачилось. Он щёлкнул веером, сложив его, и легонько отмахнулся — «снаряд» с глухим стуком шлёпнулся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и Дуань Минчэнь присмотрелись. Какое там оружие — это была красная бутоньерка! Оба в недоумении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донёсся сдержанный девичий смешок. Они подняли головы и увидели в окне очаровательную девушку в нежно-розовом весеннем одеянии, с алым шёлковым лифом, приоткрывавшим белую, как снег, грудь. Её игривые, многообещающие глаза-персики метали тайные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привыкшая к своему успеху у мужчин и повидавшая немало, при виде двух поистине драконоподобных юношей невольно вспыхнула румянцем, а сердце её забилось, как у перепуганной ланки. Когда же молодые люди приблизились, девушка, недолго думая, сорвала с волос бутоньерку и, слегка сомневаясь, бросила её в юношу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женщина бывалая, сразу поняла, что гости — не простые. Она тут же подскочила к ним с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господин, раз вы поймали цветок моей доченьки, значит, сама судьба вас свела! Моя девица — прошлогодняя первая красавица! Простым смертным и за тысячу золотых её улыбки не купить, а вам так повезло — пришлись ей по сердцу! Прошу, заходите, присаживайтесь!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с его острым глазом, сразу понял, что певичка нарочно швырнула цветок в Гу Хуайцина. Но он намеренно сохранял невозмутимость, желая посмотреть, как тот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наверху уже готова была выкатить глаза, стараясь поймать его взгляд, но Гу Хуайцин оставался совершенно бесчувственным. Он поднял бутоньерку, положил её в ладонь хозяйки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мы направляемся в Башню Нефритовой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Дуань Минчэня за руку и, не оглядываясь, направился к упомянутой башне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хозяйки в горле словно застрял камень — она чуть не изошла кровью от ярости. А первая красавица в бешенстве разорвала свой веер, на ходу выкрикивая бранные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Нормальной дорогой не идут, по кривой прут! Просто тошно!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поморщился, услышав столь грубую ругань, и украдкой взглянул на Гу Хуайцина. Тот, однако, сохранял полное спокойствие, без малейших признаков гнева. За время знакомства Дуань успел кое-что понять о характере Гу Хуайцина: тот не был ни скрытным, ни терпеливым. Его отсутствие реакции означало не то, что он сдержан, а скорее… что он просто не понял, что именно имела в виду певичка.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Дуань размышлял, Гу Хуайцин уже обогнал его и шагнул в Башню Нефритовой Опоры. Дуань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как их встретил улыбающийся слуга-«черепаха». Увидев новые лица, он тут же принялся объяснять правила: за десять лянов серебра можно получить право участвовать в торгах за первую ночь с главной звездой — Лотосовым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мельком взглянул на уже длинный список гостей, а рядом — на переполненную почти до краёв денежную шкатулку. Там было и золото, и серебро, и драгоценности, а кто-то из более утончённых посетителей оставил в дар каллиграфические свитки или картины. Каждый старался чем-то отличиться, чтобы завоевать благосклонность прекрасного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следуя правилам, достал десять лянов и протянул слуге. Гу Хуайцин же вынул из-за пазухи ослепительно переливающийся камень кошачий глаз. У слуги загорелись глаза, и он, не скупясь на улыбки, принял 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О-о-ой, какой прекрасный камень! Слишком щедро,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помахивая бумажным веером,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Как говорится, меч — герою, а жемчуг — красавице!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щедрый «входной билет», слуга лично проводил их в уединённую ложу на втором этаже, подальше от шумной толпы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 жалел денег ради мимолётной улыбки, но Дуань Минчэнь отнёсся к этому с некоторым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похоже, ты сегодня твёрдо намерен завоевать главную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а иначе зачем я сюда пришёл? — с полной уверенностью ответил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сдержался, но всё же не утерпел: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Лотосовый господин и вправду выберет тебя,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 удивлением посмотрел на Дуаня: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вопрос, брат Дуань. Как в прошлый раз в Музыкальной палате: попрошу красавицу составить компанию за вином, послушаю песенки, напьюсь — и спать, в объятиях пионового ложа!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послушать песни, выпить вина и проспать до утра 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— Гу Хуайцин смотрел на него с полным недоумением, потом вдруг сообразил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прошлый раз была красавица, а теперь, наверное, будет красавчик-юноша.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есть! Выходит, в понимании Гу Хуайцина посещение мужчиной веселых кварталов сводилось исключительно к вину и песням. Неудивительно, что он даже не отреагировал на ругань той певички! Уголки губ Дуань Минчэня дрогнули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однако, истолковал эту улыбку превратно и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это ты ухмыляешься? Неужели думаешь, что я не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едва заметно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 и смотри! А проиграешь — смирись с поражением!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буду с нетерпением ждать, — ответил Дуань Минчэнь, скрестив руки на груди в позе зрителя, ожидающего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успели сделать пару глотков в ложе, как к ним постучался хорошенький мальчик лет десяти и принялся объяснять правила вечера. Чтобы увидеть Лотосового господина, нужно было пройти четыре испытания: цинь, ци, шу и хуа (музыка, шашки, каллиграфия, живопись). Все задания составлял лично Лотосовый господин, и лишь преодолев эти четыре барьера, можно было удостоиться лицезрения его истинного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хоть и был военным, с детства благодаря матери получал прекрасное образование — ему нанимали учителей, как положено отпрыску знатного рода, — так что и с культурой у него было всё в порядке. Гу Хуайцин же слегка помучился, особенно с каллиграфией и живописью, но в конце концов тоже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все четыре испытания без особых происшествий, мальчик поздравил их и повёл по боковой лестнице на третий этаж. Покои главной звезды были обставлены в старинном стиле, воздух благоухал лёгким ароматом османтуса и сандала. Медленно раздвинулись синие шёлковые занавеси, и таинственный Лотосовый господин наконец предстал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Гу Хуайцин не смог скрыть разочарования. Возможно, ожидания были слишком высоки, но он счёл, что так называемая главная звезда — не более чем так себе, до всесокрушающей красоты ей далеко. Лицо можно было назвать лишь миловидным и чистым, стань — гибким и изящным. Он щеголял жестом «орхидея», а походка была вкрадчивой и волнообразной, словно у тонкой ивы, колеблемой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