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Чэнминь, ослабленный, полулежал на подушках, опираясь здоровой рукой, и с невозмутимым видом отвечал: «Сегодняшняя ночь — последняя перед входом принцессы во дворец, и мы ни в чём не могли допустить оплошности. Поскольку завтра рано утром ей предстояло отправиться во дворец, она отправилась на покой сразу после часа Сюй. Её служанка Тан-эр, как обычно, расположилась во внешней комнате, чтобы составить ей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спросил: «Откуда вы узнали, что принцесса уснула? И после того как она уснула, вы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покоях принцессы погас свет, мы поняли, что она легла спать. После её отхода ко сну я и двое других стражников из Гвардии Парящего Дракона заняли позиции в восточной, западной и северной частях двора. Южную сторону мы не охраняли, поскольку она выходит к озеру. Ближе к полуночи нас должны были сменить ещё трое. Всего в Гвардии Парящего Дракона шестнадцать человек, но один заболел из-за непривычного климата, поэтому остальные пятнадцать несли службу посменно, сменяясь каждые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не выдержал и вставил: «А известно ли вам, что другие стражи ночью собирались вместе, пили и гоняли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Чэнминь смущённо кивнул: «Это… я знал. Но они всё же молодые люди, им становится скучно, если день за днём просто стоять на посту. Пока их забавы не мешали службе, я не стал их слишком ограничивать».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промычал что-то в ответ, а Гу Хуайцин продолжил: «За время вашего дежурства кто-нибудь из троих покидал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Чэнминь на мгновение задумался: «Насчёт других двоих не могу сказать, но я сам отлучался по нужде примерно в пятом часу Сюй…» Его лицо вдруг исказилось, и он воскликнул: «Неужели… эта тварь, Сянъе Сюнфэй, воспользовался именно этой отлучкой, чтобы проникнуть во двор?! Ах,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остановил его: «Не спешите. В какой момент и при каких обстоятельствах вы обнаружили Сянъе Сюнфэя?»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я ничего не слышал. Ближе к часу Хай я вдруг уловил лёгкий шум со стороны покоев принцессы. Меня охватила тревога, и я окликнул Тан-эр. Но, позвав её трижды, я не получил ответа. Тут я забеспокоился не на шутку: Тан-эр, хоть и юна, всегда была очень чуткой и никогда не проспала бы мой зов. Тогда я вошёл во двор и прямо на выходе из комнаты принцессы столкнулся с Сянъе Сюнфэем. Я остолбенел, бросился к нему с расспросами, а он, не проронив ни слова, занёс меч и ударил! Мне пришлось обнажить свой клинок и вступить с ним в схватку, одновременно крича, чтобы звать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услышав мои крики, поспешили помочь схватить Сянъе Сюнфэя. Но этот негодяй оказался невероятно искусным бойцом. Я, пожалуй, проявил самонадеянность, полагая, что числом возьмём и сможем взять его живым. Однако он внезапно впал в неистовство, нанося смертоносные удары. Он сразу понял, что я глава стражи, и сосредоточил всю свою ярость на мне. Применив свой коронный приём «Удар Призванного Дракона», он тяжело ранил мою правую руку, затем покалечил ещё нескольких моих людей и, воспользовавшись суматохой,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направлении он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«Стыдно признаться… Получив удар, я от боли лишился чувств и не видел, куда он направился…» Юань Чэнминь с трудом держался, его лицо становилось всё бледнее, и было ясно, что силы вот-вот оставят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видя, что основные вопросы заданы, обратился к Юань Чэнминю: «Сяоуэй, вам нужно сосредоточиться на восстановлении. Поимку убийцы оставьте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Чэнминь с благодарностью ответил: «Труды ваши, господа, не останутся без признания! Однако, раз принцесса погибла под нашей охраной, мы несём за это ответственность. Мы надеемся, что нам представится возможность искупить свою вину. Если вам что-либо понадобится, Гвардия Парящего Дракона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кивнул и добавил: «Нам также нужно побеседовать с двумя другими стражами, дежурившими с вами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Юань Чэнминь велел позвать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тревожить раненого, Дуань Минчэнь и Гу Хуайцин отвели двоих стражников в соседнюю комнату и подробно расспросили о событиях той ночи. Их показания не расходились с рассказом Юань Чэнминя. Получив нужные сведения, Дуань Минчэнь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они увидели, что снаружи ровным строем выстроились оставшиеся стражи. Лю Юнхао, не вынеся горя, лишился сил от слёз, и его отправили отдыхать. Остальные десяток с лишним человек из Гвардии Парящего Дракона ожидали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воины во главе с заместителем командира Сюань Си разом опустились на колени. Дуань Минчэнь и Гу Хуайцин были удивлены, когда услышали, как те, с покрасневшими глазами, в один голос произнесли: «Умоляем вас, господа, восстановить справедливость! Непременно призовите к ответу этого зверя Сянъе Сюнфэя и отомстите за принцессу и нашего командира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тревожьтесь. Его Величество придаёт этому делу величайшее значение и непременно даст вашему государству удовлетворительный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неспешно добавил: «Коли за дело взялись Восточная Ограда и Гвардия в парчовых халатах, нет такого дела, с которым они бы не справились. Пока Сянъе Сюнфэй находится на землях Великой Ци, ему не уйти. Вам не о чем беспокоиться, можете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Восточная Ограда не была столь известна, слава Гвардии в парчовых халатах гремела повсюду, и даже в Корё о ней слышали. Услышав эти слова, стражи обрели некоторую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Си, не тая обиды за полученную пощёчину, искренне сказал: «Если вам что-либо потребуется, умоляем, не стесняйтесь — прикажите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вежливо склонил голову в знак благодарности. Гу Хуайцин же лишь презрительно скривил губу, размышляя про себя: «Сянъе Сюнфэй не зря обозвал их „расшитыми подушками“. Десяток человек охранял одну принцессу, а кто-то умудрился проникнуть к ней, осквернить и убить, да ещё и безнаказанно скрыться. Когда случилась беда, они только и могут, что плакать. От таких бесполезных союзников один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со двора, они поняли, что проработали уже почти всю ночь. На востоке уже занималась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глядя, как Гу Хуайцин бодро шагает впереди, сказал: «Уже довольно поздно. Не вернуться ли тебе во дворец, чтобы доложить обо всём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взглянул на небо и махнул рукой: «Его Величество ещё не поднимался! Давай сначала допросим посланника из Дунъин. Может, они знают, куда сбежал Сянъе Сюнфэй?»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Дуань Минчэня кольнула горечь: «Он и впрямь досконально знает распорядок императора… Истинно приближённый к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спросил: «Ты сказал, что Восточная Ограда и Гвардия в парчовых халатов будут вести это дело совместно. Таково было повеление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неопределённо промычал. Какое там повеление! Сяо Цзин лишь жаждал, чтобы Гу Хуайцин день и ночь находился при нём во дворце. Это сам Гу Хуайцин выпросил у императора разрешение заняться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судя по выражению его лица, всё понял, но не стал придавать этому огласку, лишь спокойно произнёс: «Ты не забыл, что обещал мне во время прошлого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на секунду задумался, а затем, подняв бровь, воскликнул: «Ты упрекаешь меня за ту пощёчину? Просто я не выношу их жалкого вида и хотел вразумить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Минчэню и вправду претила его привычка по каждому поводу учить других. Но едва он задал вопрос, как Гу Хуайцин округлил глаза, подобно ежу, ощетинившемуся иголками. Попробуй его теперь отчитать — тут же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почувствовал головную боль. Если Гу Хуайцин не изменит свой скверный характер, ему в будущем не избежать беды. Но Гу Хуайцин был гордецом. Чтобы изменить его мысли и поступки, грубый напор не годился. Нужно было гладить по шёрстке, да ещё и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Дуань Минчэнь решил прибегнуть к мягкой тактике. Он положил руку на плечо Гу Хуайцина и тихим, умиротворяющим голосом произнёс: «Хуайцин…»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нежность Дуань Минчэня застала Гу Хуайцина врасплох. Он позволил тому притянуть себя ближе. Их головы почти соприкоснулись, и они могли чувствовать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Хуайцин не сопротивляется, Дуань Минчэнь понял, что стратегия верна, и продолжил: «Пойми, не все такие, как ты. Простые люди, столкнувшись с бедой, теряются, их охватывает страх и беспомощность. Поэтому… не будь к ним слишком строг,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будучи гордым, не переносил критики. Но эти слова Дуань Минчэня, в которых похвала смешалась с мягким увещеванием, растаяли в его сердце, как лёд под солнцем. Он высокомерно фыркнул: «В твоих словах есть доля истины. Вообще-то, мне и не нравится возиться с такими людьми. Впредь предоставлю это тебе. Я человек слова: раз уж пообещал слушаться тебя во время расследования, так тому и быть. Но Сянъе Сюнфэя я возьму сам — даже не думай меня опередить!»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будь спокоен, я не стану с тобой соперничать», — невольно рассмеялся Дуань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http://bllate.org/book/16283/1466826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