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Хуайцин, обычно такой горделивый и надменный, сейчас походил на испуганного ребёнка. Вся его фигура сжалась в комок, он дрожал, вцепившись в рукав Дуань Минчэня, и выглядел до жалости беспомощным. Сердце Дуань Минчэня сжалось от сострадания. Он притянул Гу Хуайцина к себе, мягко похлопывая по плечу и спине, успокаивая ласковыми словами. Позже Дуань Минчэнь и сам размышлял: а так ли уж важно, был ли тот оскоплён? Гу Хуайцин оставался Гу Хуайцином. Даже будь он настоящим евнухом с физическим изъяном, Дуань Минчэнь не стал бы презирать его за это — напротив, его уважение лишь возросло бы. Просто в глубине души он надеялся, что столь выдающийся человек, как Гу Хуайцин, обладает целостным, здоровым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Гу Хуайцин так яростно противился любым расспросам на эту тему, разве мог Дуань Минчэнь силой стащить с него штаны и устроить досмотр?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Дуань Минчэнь временно оставил попытки докопаться до сути. Однако, вспоминая ту ночь, ярче всего перед ним вставали образы: пылающее жаром тело Гу Хуайцина, его алые губы и те влажные, туманные, неописуемо прекрасные глаза…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Держать его в объятиях было сопряжено с невыразимым чувством полноты и удовлетворения — таким, которое не дарил ему никто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вероятно, Гу Хуайцин тоже не питал к нему неприязни? Иначе почему в тот день он не сопротивлялся, когда Дуань Минчэнь обнимал его, а, напротив, сам прижался, искал опоры? А теперь и вовсе переехал жить по соседству…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Минчэнь отдавал себе отчёт, что скользит к опасной пропасти. Он всегда был человеком, в котором рассудок брал верх над чувствами, но этот бушующий прилив эмоций становилось всё труднее сдерживать. Подобно паводковым водам, подтачивающим берег, однажды они неминуемо прорвут плотину…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Минчэнь испытывал страх, но вместе с тем — необъяснимое волнение. Мужская природа наделена жаждой покорения и охотничьим азартом, и что могло быть увлекательнее, чем завоевать такого сильного и прекрасного человека, как Гу Хуайцин?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Выкупив соседний с домом Дуаней четырёхсторонний двор, Гу Хуайцин затеял масштабный ремонт. Всю черепицу на крыше заменили новой, внешние стены перекрасили, мебель сменили на полный гарнитур из жёлтого грушевого дерева, а в покоях расставили всевозможные безделушки.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предметы были императорскими дарами, накопленными Гу Хуайцином за долгие годы. Каждый из них представлял немалую ценность — в обычной семье такую вещь берегли бы как фамильную реликвию. Но Гу Хуайцин просто расставлял их по дому, вызывая ощущение расточительного отношения к драгоценностям. Невольно возникала тревога: случись в доме вору, убытки были бы колоссальны! Хотя, с другой стороны, какой вор осмелится сунуться в жилище главного евнуха из Восточной Ограды, да ещё по соседству с живущим начальником гвардии в парчовых халатах, человеком выдающегося боевого мастерства?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деятельном содействии госпожи Дуань Гу Хуайцин нанял честного и степенного старого управляющего, а также приобрёл двух слуг и двух служанок.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 академика Чжана был весьма обширен. Прежняя хозяйка, госпожа Чжан, разводила там цветы, но Гу Хуайцин счёл их слишком капризными и непрактичными. Он велел управляющему выполоть все насаждения и заменить их овощами и фруктами. Под благовидным предлогом «бережливого использования земли и недопущения пустой траты ресурсов» он, по сути, стремился обеспечить себя свежими овощами и плодами, дабы удовлетворить гастрономические запросы обжоры.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 из редких выходных дней для чиновников Дуань Минчэнь зашёл к Гу Хуайцину в гости и застал того в простой холщовой крестьянской куртке, с волосами, убранными под синий головной платок, босым, в соломенных сандалиях, согнувшимся над грядкой с мотыгой.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Минчэнь был поражён. На людях Гу Хуайцин всегда одевался изысканно и выглядел ослепительно, превосходя в благородстве вида даже отпрысков знатных родов. Кто бы мог подумать, что у него есть такая простодушная, «земная» сторона? Впрочем, даже грубая крестьянская одежда сидела на Гу Хуайцине прекрасно. Говорят, «одежда красит человека», но истинный красавец остаётся таковым в любом наряде.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Минчэнь уже собрался окликнуть его, как вдруг Гу Хуайцин, забыв о каком-либо достоинстве, вскочил на месте с криком: «А-а-а! Моя батата! Проклятые крысы, опять грызут мою батату! Ну что за наглость!»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Управляющий, старина Ван, с горькой усмешкой попытался вразумить: «Молодой господин, я же предупреждал — здесь много мышей, они обязательно погрызут батату. А вы не послушали».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Хуайцин в ярости дёрнул за головной платок: «Не может быть! Неужели нет способа справиться с этими тварями? Так и будем смотреть, как они уничтожают весь урожай? Я всего-то хотел полакомиться печёной бататой!»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«Можно, конечно, рассыпать по земле крысиный яд, — развёл руками старина Ван, с видом полной беспомощности. — Но тогда и растения впитают отраву, что вредно для здоровья!»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огорчённое лицо Гу Хуайцина, Дуань Минчэнь не сдержал смешка: «Проблема с крысами? У меня есть решение!»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Дуань?» — только теперь Гу Хуайцин заметил гостя и радостно воскликнул: «У тебя есть способ справиться с крысами? Говори скорее!»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просто — заведи кошку».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«Кошку?» — Гу Хуайцин нахмурился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дворцовых покоях некоторые наложницы любили держать кошек. Но будь то длинношёрстная персидская кошка вдовствующей императрицы или драгоценная разноглазая кошка драгоценной наложницы Нин — все они целыми днями только и делали, что лениво ели да спали. Сомнительно, чтобы они пошевелились, даже если бы мышь пробежала у них перед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Минчэнь рассмеялся: «Дворцовые декоративные кошки, конечно, не подойдут. Нужна деревенская беспородная кошка, прирождённая мышеловка. Доверь это дело мне, гарантирую — найду тебе настоящего охотника».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это действительно поможет истребить крыс, можно попробовать», — с недоверием ответил Гу Хуайцин.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Минчэнь подошёл, засучил рукава и принялся вместе с Гу Хуайцином изучать премудрости огородничества. Тот с энтузиазмом демонстрировал плоды своих трудов. Два профана, усевшись на корточках среди грядок, увлечённо шептались и обсуждали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Наблюдай кто-нибудь эту сцену со стороны, наверняка счёл бы её забавной: два высокопоставленных сановника империи с видом знатоков рассуждают о тонкостях земледелия.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Поговорив некоторое время, они заметили, что солнце уже клонится к закату. Дуань Минчэнь обратился к Гу Хуайцину: «Вчера мы с коллегами ходили на охоту, добыли кое-какую дичь — кролика, косулю, кабана. Мясо отменное, я попросил матушку приготовить. Сегодня вечером звал на ужин нескольких сослуживцев из гвардии в парчовых халатах. Присоединяйся?»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услышав о вкусной еде, Гу Хуайцин буквально вспыхнул, у него даже слюнки потекли. Он тут же закивал: «Конечно! Матушкина кухня — высший класс!»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Хуайцин вымыл руки, вернулся в дом, снял крестьянскую куртку, переоделся в простое синее платье-«чжишэнь» и отправился вслед за Дуань Минчэнем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Дуань, завидев Гу Хуайцина, выбежала из кухни в фартуке и с радушием принялась осыпать его заботливыми расспросами. Поскольку остальные гости ещё не подошли, а она боялась, что те проголодаются, то велела служанкам подать чай с лёгкими закусками и семечками, чтобы те могли перекусить в ожидании.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Хуайцин, держа в левой руке чашку чая, а в правой пригоршню семечек, неспешно беседовал с Дуань Минчэнем, попивая чай и щёлкаю скорлупки.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первым прибыл Ло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инцидента в Цинчжоу, когда на них напали убийцы, Ло Цинь получил отравленный дротик. Он не смог сопровождать Дуань Минчэня и Гу Хуайцина при конвоировании Сянъе Сюнфэя обратно в столицу, остался на месте для лечения и вернулся в столицу лишь после полного выздоровления. По возвращении у него ещё не было возможности лично увидеться с Гу Хуайцином, хотя он и отправил тому в Восточную Ограду богатые дары в знак благодарности за спасение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ожидая встретить Гу Хуайцина в доме Дуань Минчэня, Ло Цинь смутился: «А… господин Гу… вы… вы как здесь оказались?»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Хуайцин насмешливо приподнял густые длинные брови: «А что, мне здесь не рады?»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«Нет-нет, я не это имел в виду!» — детское лицо Ло Циня залилось краской. — «Разумеется, рады!»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Ло Цинь питал предубеждение против Гу Хуайцина и не раз открыто задирал его. Однако Гу Хуайцин не только не затаил зла, но в критический момент спас ему жизнь. С тех пор чувства Ло Циня к Гу Хуайцину стали невероятно сложными. Вспоминая свои былые предрассудки, он испытывал жгучий стыд и неловкость при встрече, но при этом его разум вновь и вновь непроизвольно возвращался к образу Гу Хуайцина, сражающегося в одиночку с пиратами или против толпы убийц.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Ло Цинь и обладал заносчивостью юности, но был человеком прямодушным. С того момента, как Гу Хуайцин спас его, всякая неприязнь в его сердце исчезла, уступив место благодарности и восхищению.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наставники и старшие учили: «Способность признать ошибку — великое благо». Потому, собравшись с духом и покраснев, Ло Цинь обратился к Гу Хуайцину: «В прошлом я вёл себя по отношению к вам, господин Гу, крайне непочтительно, много раз наносил обиды. Но вы, будучи великодушным, не взыскали с меня за мою наглость, а напротив — спали мне жизнь. Эта милость навеки запечатлелась в моём сердце!»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Ло Цинь низко и почтительно склонился в глубоком поклоне.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http://bllate.org/book/16283/1467004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