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обычно такой горделивый и надменный, сейчас походил на испуганного ребёнка. Вся его фигура сжалась в комок, он дрожал, вцепившись в рукав Дуань Минчэня, и выглядел до жалости беспомощным. Сердце Дуань Минчэня сжалось от сострадания. Он притянул Гу Хуайцина к себе, мягко похлопывая по плечу и спине, успокаивая ласковыми словами. Позже Дуань Минчэнь и сам размышлял: а так ли уж важно, был ли тот оскоплён? Гу Хуайцин оставался Гу Хуайцином. Даже будь он настоящим евнухом с физическим изъяном, Дуань Минчэнь не стал бы презирать его за это — напротив, его уважение лишь возросло бы. Просто в глубине души он надеялся, что столь выдающийся человек, как Гу Хуайцин, обладает целостным, здоровым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Хуайцин так яростно противился любым расспросам на эту тему, разве мог Дуань Минчэнь силой стащить с него штаны и устроить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Дуань Минчэнь временно оставил попытки докопаться до сути. Однако, вспоминая ту ночь, ярче всего перед ним вставали образы: пылающее жаром тело Гу Хуайцина, его алые губы и те влажные, туманные, неописуемо прекрасные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в объятиях было сопряжено с невыразимым чувством полноты и удовлетворения — таким, которое не дарил ему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Гу Хуайцин тоже не питал к нему неприязни? Иначе почему в тот день он не сопротивлялся, когда Дуань Минчэнь обнимал его, а, напротив, сам прижался, искал опоры? А теперь и вовсе переехал жить по соседству…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отдавал себе отчёт, что скользит к опасной пропасти. Он всегда был человеком, в котором рассудок брал верх над чувствами, но этот бушующий прилив эмоций становилось всё труднее сдерживать. Подобно паводковым водам, подтачивающим берег, однажды они неминуемо прорвут плотину…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испытывал страх, но вместе с тем — необъяснимое волнение. Мужская природа наделена жаждой покорения и охотничьим азартом, и что могло быть увлекательнее, чем завоевать такого сильного и прекрасного человека, как Гу Хуайцин?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Выкупив соседний с домом Дуаней четырёхсторонний двор, Гу Хуайцин затеял масштабный ремонт. Всю черепицу на крыше заменили новой, внешние стены перекрасили, мебель сменили на полный гарнитур из жёлтого грушевого дерева, а в покоях расставили всевозможные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предметы были императорскими дарами, накопленными Гу Хуайцином за долгие годы. Каждый из них представлял немалую ценность — в обычной семье такую вещь берегли бы как фамильную реликвию. Но Гу Хуайцин просто расставлял их по дому, вызывая ощущение расточительного отношения к драгоценностям. Невольно возникала тревога: случись в доме вору, убытки были бы колоссальны! Хотя, с другой стороны, какой вор осмелится сунуться в жилище главного евнуха из Восточной Ограды, да ещё по соседству с живущим начальником гвардии в парчовых халатах, человеком выдающегося боевого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деятельном содействии госпожи Дуань Гу Хуайцин нанял честного и степенного старого управляющего, а также приобрёл двух слуг 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академика Чжана был весьма обширен. Прежняя хозяйка, госпожа Чжан, разводила там цветы, но Гу Хуайцин счёл их слишком капризными и непрактичными. Он велел управляющему выполоть все насаждения и заменить их овощами и фруктами. Под благовидным предлогом «бережливого использования земли и недопущения пустой траты ресурсов» он, по сути, стремился обеспечить себя свежими овощами и плодами, дабы удовлетворить гастрономические запросы обжоры.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редких выходных дней для чиновников Дуань Минчэнь зашёл к Гу Хуайцину в гости и застал того в простой холщовой крестьянской куртке, с волосами, убранными под синий головной платок, босым, в соломенных сандалиях, согнувшимся над грядкой с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был поражён. На людях Гу Хуайцин всегда одевался изысканно и выглядел ослепительно, превосходя в благородстве вида даже отпрысков знатных родов. Кто бы мог подумать, что у него есть такая простодушная, «земная» сторона? Впрочем, даже грубая крестьянская одежда сидела на Гу Хуайцине прекрасно. Говорят, «одежда красит человека», но истинный красавец остаётся таковым в любом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уже собрался окликнуть его, как вдруг Гу Хуайцин, забыв о каком-либо достоинстве, вскочил на месте с криком: «А-а-а! Моя батата! Проклятые крысы, опять грызут мою батату! Ну что за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старина Ван, с горькой усмешкой попытался вразумить: «Молодой господин, я же предупреждал — здесь много мышей, они обязательно погрызут батату. А вы не послушали».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 ярости дёрнул за головной платок: «Не может быть! Неужели нет способа справиться с этими тварями? Так и будем смотреть, как они уничтожают весь урожай? Я всего-то хотел полакомиться печёной бататой!»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«Можно, конечно, рассыпать по земле крысиный яд, — развёл руками старина Ван, с видом полной беспомощности. — Но тогда и растения впитают отраву, что вредно для здоровья!»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огорчённое лицо Гу Хуайцина, Дуань Минчэнь не сдержал смешка: «Проблема с крысами? У меня есть решение!»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Дуань?» — только теперь Гу Хуайцин заметил гостя и радостно воскликнул: «У тебя есть способ справиться с крысами? Говори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просто — заведи кошку».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«Кошку?» — Гу Хуайцин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дворцовых покоях некоторые наложницы любили держать кошек. Но будь то длинношёрстная персидская кошка вдовствующей императрицы или драгоценная разноглазая кошка драгоценной наложницы Нин — все они целыми днями только и делали, что лениво ели да спали. Сомнительно, чтобы они пошевелились, даже если бы мышь пробежала у них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рассмеялся: «Дворцовые декоративные кошки, конечно, не подойдут. Нужна деревенская беспородная кошка, прирождённая мышеловка. Доверь это дело мне, гарантирую — найду тебе настоящего охотника».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действительно поможет истребить крыс, можно попробовать», — с недоверием ответил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подошёл, засучил рукава и принялся вместе с Гу Хуайцином изучать премудрости огородничества. Тот с энтузиазмом демонстрировал плоды своих трудов. Два профана, усевшись на корточках среди грядок, увлечённо шептались и обсуждали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Наблюдай кто-нибудь эту сцену со стороны, наверняка счёл бы её забавной: два высокопоставленных сановника империи с видом знатоков рассуждают о тонкостях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они заметили, что солнце уже клонится к закату. Дуань Минчэнь обратился к Гу Хуайцину: «Вчера мы с коллегами ходили на охоту, добыли кое-какую дичь — кролика, косулю, кабана. Мясо отменное, я попросил матушку приготовить. Сегодня вечером звал на ужин нескольких сослуживцев из гвардии в парчовых халатах. Присоединяйся?»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о вкусной еде, Гу Хуайцин буквально вспыхнул, у него даже слюнки потекли. Он тут же закивал: «Конечно! Матушкина кухня — высший 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вымыл руки, вернулся в дом, снял крестьянскую куртку, переоделся в простое синее платье-«чжишэнь» и отправился вслед за Дуань Минчэнем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Дуань, завидев Гу Хуайцина, выбежала из кухни в фартуке и с радушием принялась осыпать его заботливыми расспросами. Поскольку остальные гости ещё не подошли, а она боялась, что те проголодаются, то велела служанкам подать чай с лёгкими закусками и семечками, чтобы те могли перекусить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держа в левой руке чашку чая, а в правой пригоршню семечек, неспешно беседовал с Дуань Минчэнем, попивая чай и щёлкаю скорлупки.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первым прибыл Ло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инцидента в Цинчжоу, когда на них напали убийцы, Ло Цинь получил отравленный дротик. Он не смог сопровождать Дуань Минчэня и Гу Хуайцина при конвоировании Сянъе Сюнфэя обратно в столицу, остался на месте для лечения и вернулся в столицу лишь после полного выздоровления. По возвращении у него ещё не было возможности лично увидеться с Гу Хуайцином, хотя он и отправил тому в Восточную Ограду богатые дары в знак благодарности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встретить Гу Хуайцина в доме Дуань Минчэня, Ло Цинь смутился: «А… господин Гу… вы… вы как здесь оказались?»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насмешливо приподнял густые длинные брови: «А что, мне здесь не рады?»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я не это имел в виду!» — детское лицо Ло Циня залилось краской. — «Разумеется, 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Цинь питал предубеждение против Гу Хуайцина и не раз открыто задирал его. Однако Гу Хуайцин не только не затаил зла, но в критический момент спас ему жизнь. С тех пор чувства Ло Циня к Гу Хуайцину стали невероятно сложными. Вспоминая свои былые предрассудки, он испытывал жгучий стыд и неловкость при встрече, но при этом его разум вновь и вновь непроизвольно возвращался к образу Гу Хуайцина, сражающегося в одиночку с пиратами или против толпы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Ло Цинь и обладал заносчивостью юности, но был человеком прямодушным. С того момента, как Гу Хуайцин спас его, всякая неприязнь в его сердце исчезла, уступив место благодарности и восхищению.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наставники и старшие учили: «Способность признать ошибку — великое благо». Потому, собравшись с духом и покраснев, Ло Цинь обратился к Гу Хуайцину: «В прошлом я вёл себя по отношению к вам, господин Гу, крайне непочтительно, много раз наносил обиды. Но вы, будучи великодушным, не взыскали с меня за мою наглость, а напротив — спали мне жизнь. Эта милость навеки запечатлелась в моём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Цинь низко и почтительно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