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головой: «Всё равно надо поесть. Иди мойся, а я тебе что-нибудь простое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 Цзыхань готовил для него. Раньше, выйдя из отеля, они просто заходили в первую попавшуюся забегаловку, перекусывали — и всё. Когда Лэй Хунфэй вышел из душа и увидел на столе яичницу с ветчиной, тосты и кружку горячего молока, ему показалось, что за свои двадцать три года он не ел ничего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глядя, как тот уплетает за обе щеки, сияя от удовольствия, не сдержал улыбки: «Неужели так вкусно? Тебя, выходит, легко задобрить».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вскинул голову: «Ха! Легко задобрить? А ты попробуй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прислушиваясь к шуму воды, взглянул на часы, быстро доел яичницу, допил молоко и встал, чтобы убрать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вышел в халате и, улыбаясь, сказал: «Оставь, я сам уберу. Давай, беги, а то опоздаешь — посадят на гауптвахту».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мягко улыбнулся и тихо позвал: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переставая улыбаться, подошёл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роста, но Лин Цзыхань казался гораздо более хрупким, из-за чего Лэй Хунфэй выглядел выше. Утренняя свежесть обволакивала их, навевая ленивую истому. Это утро будто создано для того, чтобы наслаждаться моментом, но Лэй Хунфэй больше не мог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Лин Цзыханя к себе и крепко обнял. «Не хочу уходить», — с тоской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улыбался,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вздохнул, наконец отпустил его, переоделся, открыл дверь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никогда не было слащавых, затяжных прощаний, не было и договорённостей вроде «позвони» или «напиши». Их общая жизнь состояла из череды расставаний и коротких встреч. Они не строили планов на будущее и не пытались удержать друг друга, когда приходила пора уходить. Они просто помнили каждый миг, проведённый вместе, и ту радость, что он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захлопнулась дверь, Лин Цзыхань спокойно собрал со стола посуду, отнёс на кухню и загрузил в умную посудомоечную машину. Та сама вымоет, продезинфицирует, высушит и расставит всё по местам — ему не нужно было даже пальцем шевельнуть.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вышел в гостиную, как услышал особый сигнал — вызов из штаба, приказ вернуться для получения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переоделся, вышел из дома, сел в неприметный, слегка потёртый спортивный автомобиль и легко понёсся к западному пригороду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свернул с шоссе и остановился перед невзрачным с виду малым теремом.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теремом расстилалась обширная пустая площадка — лишь газон, ни единого дерева, чтобы из здания всё было как на ладони. В отдалении территория была обнесена оградой, а на воротах красовалась табличка: «Частный клуб. Вход только для членов».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компьютере автомобиля Лин Цзыханя был прописан идентификационный код. Ещё за пятьсот метров до ворот электронная система сканирования проверила машину и подтвердила, что уровень доступа водителя позволяет ему проехать. Когда автомобиль поравнялся с воротами, массивные створки, находившиеся под высоким напряжением, медленно разошлись, пропустили его внутрь и тут же плотно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проехал по ровной грунтовой дороге и припарковался на стоянке у здания. Там уже стояло несколько машин,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двери высыпало несколько человек. Первым выскочил мужчина со слегка смуглой кожей, резкими чертами лица, чуть голубоватыми глазами и чёрными волосами. Его звали Вэй Тяньюй, ему было двадцать семь, отец — китаец, мать — арабка. В нём сочетались лучшие черты обоих родителей: он был красив и умен. В группе «Охотники», помимо обязательных для всех навыков, он особенно преуспел в механике. Он управлял любым транспортом — от реактивных лайнеров и подводных лодок до космических кораблей, а в случае необходимости мог на месте починить, модифицировать или приспособить любое оборудование. Его руки творили чудеса, вызывая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 к Лин Цзыханю, но не бросился обниматься, а лишь пожал руку и мягко спросил: «Шеф, давно не виделись.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 «Нормально.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тоже ничего. Как раз думаю, сколько времени потребуется, чтобы переделать грузовик-контейнеровоз в броневик. Думаю, не больше десяти минут, иначе смысла нет», — Вэй Тяньюй говорил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серебристый смех: «Да ладно, Тяньюй, не стой с шефом под палящим солнцем, заходите, поговорите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говорила маленькая принцесса группы «Охотники», Ло И. Этой хрупкой с виду девушке было двадцать три года, но её внешность обманчива — на деле она была хладнокровна и виртуозна в воровстве, убийствах и маскировке. Сейчас, в простой белой рубашке и джинсах, она смотрелась как самая обычная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ей и вместе с Вэй Тяньюем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хихикнула: «Шеф, я слышала, Мерлин, кажется, познакомился с красоткой».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с любопытством спросил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Говорят, Ю И видел её один раз и чуть слюной не захлебнулся», — Ло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прислонившись к стене и скрестив руки, лениво бросил: «Ло И, желаю тебе мужа, который будет сильнее тебя в бою, острее на язык и патологически ревнив. Чтоб навеки под каблуком».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рассмеялся: «Ю И, это ты, случаем, 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И уже взметнулась в воздух. В прыжке она обрушила на Ю И серию стремительных ударов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двадцатишестилетний, тоже был первоклассным убийцей. Заметив малейшее движение Ло И, он мгновенно приготовился, прислонившись спиной к стене, стоя недвижимо, как гора, и лишь быстро отбивая её атаки, не пытаясь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увлечённо дрались, в дверь поочерёдно вошли Ло Хань, Солан Чжома, Мерлин и ещё один молодой человек, Чжао Цянь. Увидев эту сцену,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субтильный мастер азартных игр, обмана и гипноза, а также виртуозный карманник, тут же язвительно протянул: «О-о-о! Что сие? Любовная ссора или борьба за главенство в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Ю И, не прекращая потасовки, вдруг синхронно развернулись и с двух сторон устремились к Чжао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побледнел, метнулся за спину Лин Цзыханя и завопил: «Шеф,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Ю И действовали в полном согласии. Ло И, легкая и стремительная, в воздухе изменила траекторию и налетела на Чжао Цяня с ногой наперевес. Ю И, улучив момент, когда тот дёрнулся в сторону, сделал шаг вперёд, схватил его и чисто, через плечо, шлёпнул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оказавшись между двумя убийцами, не смог оказать никакого сопротивления. Рухнув на пол, он взвыл: «Эй, а так можно? Нечестно!»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потолка раздался голос Люй Синя: «Всем в конференц-зал. Совещание».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у всех восьмерых мгновенно изменилось. Они направились в небольшой зал на втором этаже. Шли они спокойно и размеренно, но в глазах у каждого читалось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Охотников обычно работали порознь и редко собирались в полном составе. На сей раз, получив приказ Люй Синя, они в кратчайшие сроки прибыли из разных мест, словно стая волков, созванная вожаком на большую охоту. Все были воодушевлены 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перед каждым был установлен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чётко, без эмоций, вывел на экраны материалы и подробно изложил суть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информация была несложной, всё стало ясно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уже вовсю мусолили в СМИ. Одна известная интернет-газета вышла с кричащим заголовком на первой странице: «Кто стоит за нападениями на китайцев?»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Средней Азии произошла серия терактов, и большинство из них были направлены против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