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должно быть, тоже их заметил, но лишь на мгновение замедлил шаг, не собираясь уступать дорогу. Ванцай криво усмехнулся, однако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перед Дворцом Хуацин. Одна из старших служанок, сопровождавших носилки, приподняла лёгкий занавес, склонилась в поклоне и что-то прошептала. Затем из паланкина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широко раскрыл глаза, вытянув шею ещё сильнее. Возможно, его взгляд был слишком пылким, потому что человек напротив внезапно обернулся, устремив на него прямой,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красавица, причём красота её носила агрессивный, завоевательный характер. Алый наряд пылал, как огонь, длинный шлейф платья струился по земле. В волосах сверкала золотая шпилька в форме феникса с качающимися подвесками, что придавало ей царственный и роскошный вид. Черты лица были безупречны, изысканны, но им не хватало мягкой элегантности. Она была подобна парящему огненному фениксу — прекрасному, но полному опасного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словно врос в землю. Хотя перед ним стояла женщина в багряных одеждах, выражение её лица было ледяным. Противоречие между пламенем и холодом, слившееся в одном существе, казалось странным, 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смотрела на него несколько секунд, затем отвела взгляд и, опираясь на руку служанки, направилась ко входу во дворец. В отличие от мягкой, плавной поступи прочих дворцовых дам, её шаги были твёрдыми и уверенными, в них чувствовалась стать, характерная для человека, знакомого с боевыми искусствами, — собранная и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неотрывно следил за ней, пока та не скрылась из виду. Лишь тогда он спрыгнул с паланкина и последовал к Дворцу Хуацин. Ванцай поспешил за ним, на ходу тихо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та, кого вы только что видели, — Драгоценная супруга Сяо. Эта госпожа пользуется безграничной благосклонностью императора, и даже наша императрица вынуждена с ней считаться. Кроме того, слухи гласят, что у Драгоценной супруги Сяо холодный и высокомерный нрав. Если позже она проявит к вам пренебрежение, умоляю,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сказал это неспроста. Драгоценная супруга Сяо была известна своим своенравием и заносчивостью, порождёнными императорской милостью. Она не ставила ни в грош даже самого Сына Неба, что уж говорить о других. Хотя во всей Великой Юй не нашлось бы смельчака, который посмел бы проявить неуважение к Господину Наставнику, всегда существовала вероятность, что Драгоценная супруга Сяо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 выразил ни согласия, ни несогласия. Он всегда придерживался принципа «не тронь меня — и я не трону тебя». Если та самая Драгоценная супруга Сяо действительно его проигнорирует, он просто ответит ей тем же. Что в этом такого? Разве он не имеет права на собственный нрав, как и все прочие?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беседки и цветочные сады, они наконец достигли места, где должен был состояться вечерний семейный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Пэй Мяо увидел, что Чертог Линьцин полон оживления. Служанки и евнухи сновали туда-сюда, разнося яства. Доносились сдержанный смех и беседы. Ряды дворцовых фонарей, выстроенные в линию, вели от входа вглубь зала. В воздухе витал соблазнительный аромат жареного мяса, от которого сразу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невольно ускорил шаг и, под аккомпанемент почтительных приветствий евнухов у входа, пересёк порог Чертога Линьцин.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показался в зале, как шумное веселье внезапно смолкло, словто кадр в киноленте застыл. Взгляды всех присутствующих разом устремились на него, сверкая тем особым, обожающим блеском, что бывает у преданных поклонников, — жгучим, словно полуденное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вздрогнул. Он почувствовал себя куском мяса на разделочной доске, вокруг которого толпится стая голодных волков, жадно на него позёвывающих. Ощущение было, мягко говоря,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Пэй Мяо настороженно поджал хвост и отступил на шаг. Но этот его жест сработал как запал, мгновенно взорвав тишину в зале. Чертог Линьцин словно вдохнули жизнь вновь, и пространство наполнилось сдержанным перешёптыванием.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семейный пир и вправду стоит посетить, раз уж удалось воочию узреть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Господина Наставника. Он и вправду, как о нём говорят,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ошибаетесь. Как можно называть Господина Наставника просто «милым»? Он, несомненно, величествен и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Именно величественный и могущественный. Взгляните на нашего Господина Наставника: ему всего четыре месяца от роду, а размером он уже почти вдвое больше обычного котёнка его возраста. Когда вырастет, непременно станет подобен молодому тигру — крепким и здоровым. Не то что некоторые, кто с малых лет хилы и болезненны, — на них и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Пэй Мяо дёрнулся. С каменным, невыразимым кошачьим лицом он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императорского гарема и впрямь были страшны. Стоило им собраться вместе — и начиналась война без дыма и пороха, с перепалками и скрытыми уколами, что порой было страшнее настоящей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оказался внезапно возникший перед ним маленький сорванец, происхождение которого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кошачья сущность Пэй Мяо пребывала в полном недоумении. Он уставился на мальчика своими круглыми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на вид было лет четыре-пять. На нём были одежды принца, мягкие чёрные волосы собраны в пучок на макушке и закреплены маленькой пурпурно-золотой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круглом личике сияли большие, тёмные, как спелый виноград, глаза, которые бегали туда-сюда, полные живости. Когда он улыбался, на щеках проступали ямочки, что делало его невероятно смышлёным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приблизился к Пэй Мяо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Четвертый принц, сын Наложницы Чжэнь. В нынешнем году ему как раз исполнилось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Как раз тот самый возраст, когда ребёнок везде суёт свой нос и всем мешает. Пэй Мяо шевельнул ушами и увидел, как присевший перед ним на корточки Четвертый принц протянул пухлый короткий пальчик, ткнул его в ухо и спросил детским,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Господин Наставник? Чжэнь очень тебя любит. 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бросила взгляд на Наложницу Чжэнь,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и впрямь молодец! В таком юном возрасте уже задумал взять в жёны Господина Наставника. Сестра Чжэнь, вы и вправду воспитали сына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Чжэнь потемнело. Платок в её руках был уже почти разорван в клочья. Ей нестерпимо хотелось схватить своего отпрыска и отлупить, чтобы неповадно было. Она всего лишь однажды, когда тот баловался, в сердцах сказала, чтобы он вёл себя прилично и побольше учился, дабы в будущем иметь возможность взять в жёны Господина Наставника. И кто бы мог подумать, что мальчишка воспримет это буквально и, при всём честном народе, подбежит к самому Господину Наставнику с признанием? Неужели он и вправду жаждет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«заигрывания» с котом были настолько примитивны, что не только провалились, но и выдали все его тайные помыслы, привлекая к себе внимание. Теперь шансы заполучить Господина Наставника в мужья стали и вовсе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Наложнице Чжэнь хотелось разрыдаться. Ей страстно желалось запихнуть сына обратно в утробу и начать всё сначала. За что ей такое наказание — родить такого бестолкового ребёнка, который ни капли не перенял её искусства обольщения? Мечта стать тёщей Господина Наставника, похоже, рухнула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разрыдаться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погубивший свою мать Четвертый принц совершенно не ощущал её нынешнего убийственного настроя. Он по-прежнему упрямо пытался очаровать Пэй Мяо, мигая своими большими, влажными глазами и нежно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можно я потрогаю твою лапку? Совсем чуть-чуть,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Чёрт возьми! Мал ещё, а уже пытаешься приставать к Господину Наставнику! Не боишься, что я раскрашу твою мордашку узорами своими кошачьими лапами?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поджал губы, поднял одну лапку и сделал в воздухе несколько угрожающих взмахов. Однако Четвертый принц истолковал этот жест превратно, решив, что Господин Наставник даёт своё согласие. Мальчик тут же радостно расплылся в улыбке и протянул свою пухлую ручонку, чтобы наконец схватить вожделенную пушистую лапку. Но прежде чем он успел это сделать, из-за двери донёсся холодный,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Пэй Мяо знал слишком хорошо. Даже не оборачиваясь, он понимал, кто это. Внутренне он ликовал: вот это надёжная опора, всегда появляется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вновь застыли, будто их заморозили. Четвертый принц вжал голову в плечи, с обидой и робостью глядя на вошедшего,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 На его личике ещё читалась досада от того, что ему не дали потрогать кошачью лапку, а глазки так и норовили свернуть в сторону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холодно кивнул, поднял Пэй Мяо сзади и, незаметно прикрыв его рукавом от взглядов Четвертого принца, с совершенно бесстрастным лицом направился к своему месту. Хотя внешне он не выражал никаких эмоций, Сяо Доуцзы, ставший свидетелем всей сцены, прекрасно знал, что его господин уже кипит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взглянул на всё ещё сидящего на полу Четвертого принца и мысленно зажёг для него поминальную свечу: «Бедный Четвертый принц, чего это тебе вздумалось посягать на то, что принадлежит Второму принцу? Не иначе как смерти захотел!»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гробовая тишина. В конце концов, Гу Циянь был законным сыном императрицы, и даже если он вёл себя несколько своевольно, никто из придворных дам не смел его одёрнуть. Лучше было закрыть на это глаза и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Четвертый принц, сидя на полу, всхлипывал и утирал слёзы. Но, видя, что никто не обращает на него внимания, он вытер глаза и самостоятельно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Гу Циянь с Господином Наставником на руках проследовал к своему месту и уселся. Всё это время его лицо сохраняло холодное, высокомерное выражение, словно весь мир был ему должен сотню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