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Ци — тот ещё человек, известная в Моду фигура. Такой мелкий сошка, как он, переводчик Цянь, не стоил даже того, чтобы тот пальцем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переводчик Цянь в панике соображал, как бы смыться, Старейшина Чжан помахал Сюй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иди сюда. Поднимемся наверх. Внизу сейчас слишком сумбурно, всякий сброд собрался. Нечего тебе тут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смущённо прокашлялся. Ему хотелось сказать: «Старейшина Чжан, здесь же ещё ваши клиенты находятся. Не слишком ли вы горячитесь?»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ну и шумовину же ты тут устроил! Нашему Сяо Эру сегодня и впрямь не повезло — угодил под руку какому-то скандалисту, покусившемуся на твою торговую марку. Не ушибся,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Го восседал в кресле комнаты отдыха, неспешно потягивая чай. Увидев, что они поднимаются, тут же начал «обстреливать»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приказчики все сноровистые, не ушибаются, — отбрил его Старейшина Чжан, усаживая Сюй Эра за чайный столик напротив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Эру показалось, что в этой фразе что-то не так. Он ведь взрослый мужчина, разве может бояться упасть? Наверное, беспокоились всё-таки о том, что он нёс? Вещь-то как раз и боится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выкладывай свой минский сине-белый фарфор, показывай. Дай нам полюбоваться да тебе глаз наточить, — Старейшина Го отставил чашку, расчистил на столике местечко и с нетерпением уставился на рюкзак Сюй Эра, ожидая появления тыквы-горлянки.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действительно беспокоились, чтобы тыква не разбилась, а не чтобы я не упал? Кажется, в последнее время я и впрямь поумнел — даже шутки такие стал понимать».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стал церемониться, поставил рюкзак на стол, неспешно расстегнул его и аккуратно извлёк из картонной коробки сине-белое украшение в форме тыквы-горлянки с пионами, бережно разместив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Го уже изнывал от нетерпения, но, увидев предмет, не стал сразу хватать его руками, а достал лупу, прильнул к столу и принялся внимательно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поначалу лишь стоял рядом и наблюдал вместе с Го. Но чем дольше он смотрел, тем больше на его лице отражалось недоумение, постепенно сменяющееся изумлением, то и дело проскальзывали вспышки радости — прямо как в сычуаньской опере смены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тебе просто феноменально везёт! Всё время натыкаешься на настоящие жемчужины. Эту тыкву-горлянку тоже на барахолке подобрал? — Полюбовавшись вдоволь, Старейшина Го наконец оторвался, снова откинулся на спинку стула и вытер платком выступивший на лбу пот. — Эх, вот бы и мне такую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совпадение, совпадение. В первый же день, как Призрак Чжан вернулся из деревни и выложил товар, я туда заглянул. Как раз увидел эту тыкву, она мне приглянулась, вот и купил. Четыре тысячи юаней! У меня вообще денег в кармане не осталось, чуть не голодать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В крайнем случае ко мне приходи, моя старуха тебя очень любит. В следующий раз тоже так делай — увидел сокровище, хватай, не раздумывай! Нельзя упускать такие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Такому детей учить?! Сяо Эр, ты его не слушай! В нашем антикварном деле главное правило — больше смотри, меньше покупай. Если в чём-то сомневаешься, если что-то неясно — ни в коем случае не торопись с покупкой! — Старейшина Чжан, едва оправившись от шока и восторга, тут же услышал, как его старый друг сеет в юной голове сомнительные идеи, и возмущённо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неужто ты думаешь, наш Сяо Эр такой же, как ты, вечно на подделки попадает? У нашего Сяо Эра глаз-алмаз! Не говоря уже про этот минский сине-белый да про те шарира, возьми хотя бы несколько отличных медяков, что у него в руках побывали. Разве обычный человек сможет среди груды подлинников и фальшивок отыскать столько настоящих?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задумался. В прошлый раз, когда Сюй Эр приносил ему три комплекта Монет Пяти Императоров, парень сам на барахолке их по одной отбирал. И не только все оказались подлинными да в отличном состоянии, но что важнее — он смог собрать полные комплекты, а это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что сегодня он принёс такую редкость — в принципе, нечто ожидаемое.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глаз у старины Го так и остался на прежнем уровне, за столько лет ни капли не продвинулся. Что ж, с этим дубом и правда не стоит связывать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Го, должен тебе сказать, полузнайка ты и есть полузнайка, и это уже не исправить. Сяо Эр, ну что, эта тыква-горлянка у тебя уже некоторое время.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Сюй Эр инстинктивно понял, что Старейшина Чжан проверяет его знания. Он нервно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я могу определить, что в этом сине-белом фарфоре использовалась краска сумали. Посмотрите, вот в этих более тёмных местах, если провести пальцем, чувствуется, будто краска въелась в тело изделия. Это характерный признак сумали. К тому же, цвет сильно расплывается, что тоже является отличительной чертой сумали.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тела изделия, то если его поднять, можно заметить, что для сосуда такого размера оно довольно тяжёлое. При внимательном рассмотрении видно, что масса грубовата, обработка дна не слишком тщательная.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Сумали — это импортный пигмент. Он использовался лишь в отдельные периоды при династиях Юань и Мин, и лишь на части сине-белого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династии Мин обработка фарфоровой массы была уже очень тонкой. Лишь в эпоху Юань этим аспектом пренебрегали.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не совсем уверен. Ведь и в минское время какая-нибудь народная мастерская могла случайно заполучить такой пигмент и что-то изготовить, кто знает... — К концу речь Сюй Эра стала тише, в голосе послышалась доля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Чжан довольно кивнул — по его мнению, Сюй Эр сказал уже достаточно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Похвально, что не ленился. Подойди-ка сюда, я кое-что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поманил его. Сюй Эр, обрадовавшись, пододвинулся поближе, готовясь внимать.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Юань? Юаньский сине-белый фарфор?! — воскликнул Старейшина Го, но, будучи человеком в возрасте, инстинктивно сдержал громкость, так что кроме них его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и просто слушай! — Старейшина Чжан с досадой покосился на Го. — Эх ты, даже Сяо Эра не стоишь. Иди лучше своих студентов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как говоришь! «Век живи — век учись» не слышал, что ли? — парировал тот, но тоже придвинулся поближе, приняв вид «а я всё равно слушать буду». Выглядело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старики впадают в детство. Раньше Сюй Эр с таким не сталкивался, но после знакомства со Старейшиной Го он полностью постиг смысл этой поговорки.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 внимательно. В эпоху Юань расцвела драма-цзацзюй. Северные монголы были очарованы историческими преданиями южных ханьцев. А поскольку сюжеты этих драм были полны крутых поворотов, это глубоко трогало прямодушные монгольские сердца, привыкшие к чёткому разделению добра и зла. Запечатлевать эти истории на прочных, увесистых фарфоровых сосудах, ставить их в юртах — так, храня продукты и утварь, можно было в любой момент насладиться бесконечно увлекательной драматической историей. Поскольку фарфор изготовлялся очень прочным, его не страшно было нечаянно задеть или опрокинуть — не разобьётся. Рисунки на юаньском сине-белом фарфоре обычно создавались методом вырезок из бумаги или частичным набором из штампов-печатей, затем раскрашивались прямо на фарфоровой заготовке, что придавало им яркий, лубочный колорит. Но из-за отсутствия оригинальности, за исключением различий в форме, изящество изделий было в целом схожим.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недостаток фатален. Ведь красота и очарование фарфора неразрывно связаны с уникальностью его росписи и декоративных узоров. — Тут Старейшина Чжан почувствовал, что пересохло в горле, и взглянул на чайник. Сюй Эр тут же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самой тыкве-горлянке. Смотрите: крупные цветы, крупные листья. Листья залиты цветом полностью, а вот цветы — нет, к тому же по внешнему контуру идёт довольно явная белая кайма. Это одна из характерных черт орнаменталистики юаньского сине-белого фарфора. Кроме того, горы, вода, люди, изображения животных — всё в том же духе, внутри узоров остаются незакрашенные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глазури: у юаньского сине-белого фарфора, за исключением сосудов с ручкой и бутылок «юйхучуньпин», дно обычно неглазурованное. На шероховатой поверхности дна часто можно встретить прилипшие брызги глазури — это признак эпохи. Эпоха Юань была временем правления монголов, период недолгий, поэтому и масса, и глазурь делались довольно грубо. «У больших кувшинов горловина обычно глазурована, у малых — чаще нет. У сливовых ваз изначально были крышки, и внутренняя сторона крышек не глазуровалась». Это тоже яркая отличительная черта юаньского сине-белого фарфора. А вот некоторые современные подделки глазуруют внутреннюю сторону крышек — вот уж действительно, безграмотность! На такие даже смотреть не стоит, разворачивайся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Старейшина Чжан говорил, Сюй Эр достал свой постоянный спутник — маленький блокнот и тщательно записывал ключевые моменты. Хотя память у него была неплохая, он боялся упустить хотя бы крупицу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остался доволен таким отношением Сюй Эра. Молодёжи и следует так — прилежно учиться и смиренно внимать наставлениям. Не то что некоторые старые бездельники, которые слушают, будто оперу, — и не поймёшь, запомнили они что-нибудь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Старейшина Чжан на примере этого юаньского сине-белого фарфора рассказал Сюй Эру множество историй и наблюдений, связанных с сине-белым фарфором, накопленных за долгие годы. Увлёкшись, он даже достал несколько мелких предметов минского сине-белого фарфора из своей коллекции, чтобы они могли вместе их оценить. Ну и, конечно, захватив с собой ещё одного старого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