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панцири, большие и маленькие, но все принадлежавшие бразильским черепахам, демонстрирующие различные оттенки зелёного.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Панцири, бережно размещённые в прозрачных защитных капсулах, казалось, ещё секунду назад были живыми, но на самом деле они спали уже тысячу лет. Такая забота, несомненно, указывала на то, что они были чьими-то сокровищами, а значит, хозяин должен был быть где-то рядом. Но его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сильной вибрации, похожей на электрический ток, пронзившей мозг, раздался этот голос. Он не исходил из воздуха, а прямо звучал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знакомый голос, который, казалось, когда-то мягко говорил: «Не бойся». Но сейчас он звучал холодно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на крыше — везде, куда ни посмотри, находился дух Шан Наня, человека, который, по легенде, достиг вершины мудрости жизни. Его дух был записан в высокопластичный сплав и рассеян по каждому уголку этой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вышвырнуло наружу вихрем, и земля, по которой он шёл, превратилась в бездонную пропасть, окутанную туманом, который вызывал боль сильнее, чем сдирание кожи. Обычно разум, отделённый от тела, не испытывал таких ощущений. Но сейчас, погружённый в туман, его эфемерная душа начала распадаться, как дым. Не в силах кричать, только в безмолвной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торможение. По инерции его тело бросило вперёд, а затем с силой откинуло на сиденье. Вэй Сюнь держался за руль, смутно глядя вперёд. В голове были лишь сцены из комикса, словно сон, в котором невозможно точно почувствовать боль, но который вызывает подавляющий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машиной появился белый пудель, без поводка, с резиновым мячом в зубах, выбежавший с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шин последовал крик женщины. Её собака, лёжа на боку, издавала жалобные звуки. Мяч упал на землю и несколько раз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кричала, дрожала, прикрывая рот рукой. Вэй Сюнь быстро отстегнул ремень безопасности и вышел из машины, чтобы осмотреть собаку. Кровь пропитала шерсть, но, к счастью, была повреждена только задняя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женщина присела на землю. Вэй Сюнь почувствовал вину и, легонько похлопав её по плечу, хотел сказать, что берёт на себя всю ответственность. Но его руку резко оттолкнули, и женщина не собиралась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но едва сделал шаг, как был остановлен другим человеком, который явно был настроен враждебно. Это был мужчина с небольшим животом, смотревший злобно. Однако, когда их взгляды встретились, на его лице промелькнуло сомнение, и он стал внимательно изучать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испугался, на его лице была искренняя улыбка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просто хочу поискать в машине что-нибудь для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доверять? Ты убежишь! — Мужчина говорил резко и, казалось, готов был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находилась на окраине города, и обычно здесь было мало машин. В то время как они остановились, машина, которая могла бы объехать их, просто стояла и наблюдала. Когда Вэй Сюнь оказался в затруднительном положении, из машины вышли двое крепких молодых людей. Вэй Сюнь заметил их и жестом остановил. После чего они вернулись в машину, но их тела были напряжены, а взгляды, как у леопардов, были направлены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кулак, направленный в его сторону, Вэй Сюнь спокойно отреагировал. Его лицо всё ещё выражало улыбку, но теперь в ней была не только вина, но и холодная решимость. Казалось, он говорил: «Если вы не сделаете, как я говорю, ситуация станет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его пристальным взглядом сжал губы и кивнул. Вэй Сюнь был отпущен. Он залез в машину, но, к сожалению, нашёл только рубашку Вэй Чжаня, оставленную после бурной ночи. Он не стал её использовать, а просто снял свою тонкую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 первую помощь и предложил отвезти их в ближайшую ветеринарную клинику. Но странным образом мужчина вдруг осознал что-то и с улыбкой сказал, что они справятся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Рыдающая женщина встала. Слёзы всё ещё текли по её лицу, она выглядела растерянной. Но, прежде чем она успела что-то сказать, мужчина, похожий на её парня, отвёл её в сторону. Он ничего ей не объяснил, только что-то тихо сказал. Но, судя по тому, как женщина, хотя и не понимая, покорно слушалась, это было их обычным способом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спешил реагировать, он хотел посмотреть, что задумал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вы очень занятый человек, занимайтесь своими делами!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опустил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27-й статье «Закона о бешенстве» этого города, любая собака, появляющаяся в общественных местах (за исключением парков и пляжей), должна быть на поводке или под контролем. Поэтому Вэй Сюнь прекрасно понимал, что даже если бы эта собака погибла под его машиной, он не был бы виноват с юридической точки зрения и даже мог бы потребовать компенсацию за повреждение автомобиля. Худший сценарий — если бы из-за экстренного торможения произошла авария, тогда ситуация стала бы намного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готов взять на себя последствия того, что собака была без поводка? Судя по их первоначальной реакции, у них не было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больницы далеко, я могу вас подвезти и оплачу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но факт оставался фактом: он отвлёкся, и поэтому сделал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снова отказался, сказав, что уже вызвал такси. Тон его голоса явно подталкивал Вэй Сюня уйти. В этот момент подъехало такси, и Вэй Сюнь оставил свой номер телефона, сказав, что они могут связаться с ним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уехало. Вэй Сюнь сделал жест, и машина с двумя молодыми людьми незаметно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горы Мумин до съёмочной площадки занимал более пяти часов. Человек, который обещал отвезти его, не сдержал слова, занятый делами. Но, в принципе, это было ожидаемо. Если бы этот скучный путь был проделан в компании Вэй Чжаня, это было бы приятно. Но даже будучи брошенным, он уже привык к таким ситуациям и не терял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становился короче, и когда он добрался до съёмочной группы, уже начинало темнеть. Он сразу же отправился к режиссёру Сунь Юэ, который вручил ему пачку изменённого сценария. Вэй Сюнь быстро просмотрел его и заметил, что детали были значительно улучшены, а некоторые сцены стали более драматичными, чем в оригинальном комиксе.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прошла церемония открытия, затем актёры начали читать сценарий. Вэй Сюнь пропустил день, но Сунь Юэ не выразил никакого недовольства, даже похлопал его по плечу и посоветовал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Сунь Юэ, который всегда был строг, не терпел опозданий и не позволял актёрам сниматься в нескольких проектах одновременно. Но с Вэй Сюнем он был готов сделать исключение. Причина была проста: развлекательная компания клана Вэй была главным инвестором этого фильма. Хотя Вэй Сюнь и скрывал свою истинную личность, но, связывая его фамилию с прошлыми деталями, Сунь Юэ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подозрения были лишь зёрнышком, но если они подтвердятся, то сможет ли этот молодой человек из богатой семьи, вероятно, никогда не знавший трудностей, сыграть роль персонажа низкого происхождения? Он начал сомневаться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Сюнь сам дал ему удовлетворительный ответ, а именно — обсуждение пород черепах. То есть он думал и мог обращать внимание на детали, которые могли бы добавить изюминку. Поэтому, учитывая такой подход и его предыдущие работы, которые уже были на высоком уровне, не было причин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Сунь Юэ понимал, что, хотя он страстно любил кино, одной любви было недостаточно, чтобы добиться успеха на этом пути. Иногда эта страсть могла стать обузой. Поэтому, столкнувшись с этим актёром, который, возможно, был наследником клана Вэй, он решил не раскрывать карты, но и не быть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