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наконец неспешно передал дела Хо Шаню, сел за стол и, прихлебывая кока-колу через соломинку, стал наблюдать за ларьком, планируя нарисовать, как сам жарит шашлычки. Он считал себя очень способным, ведь умел всё, и в будущем тоже смог бы пожарить бананы для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стоявшие у ларька, невольно обходили его стороной, а их взгляды постоянно возвращались к красивому юноше. Все задавались вопросом, чей же это сын? Даже у знаменитостей не рождаются такие красавцы. Какими же должны быть его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взгляды становились слишком навязчивыми, Шэнь Сючжу поднимал глаза. Его взгляд был чистым, ясным и невинным, словно он был совершенно отрешён от мирских забот. Те, на кого он смотрел, чувствовали, что именно таким и должен быть человек, «не от мира 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просто смотрят на него, Шэнь Сючжу опустил глаза и продолжил мечтать, лишь изредка прихлёбывая кока-колу.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бак шашлычков был продан всего за час. Поскольку к четырём часам дня запасы, скорее всего, закончатся, Хо Шань подумал, что можно будет закончить торговлю и отдохнуть вечером. Однако мать Хо Шаня решила, что это будет жалко, и поспешила домой, чтобы вымыть ещё два полных бака шашлычков, которые сама же и привезла на ручной тележке. Имея свежие продукты, Хо Шаню пришлось продолжить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политика активно поддерживала индивидуальное предпринимательство, поэтому у входа в парк постепенно образовалась толпа ларьков, полностью перекрывшая проход. Рабочие, возвращавшиеся с работы, привлекались ароматами различных блюд, и бизнес Хо Шаня переживал небольшой всплеск. Он уже не справлялся с наплывом клиентов, и Чжан Лили пришла на помощь, распределяя заказы и принимая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в одиночку стоял у своего ларька с жареными треугольниками, лепёшками и хворостом. Он стал настоящей вывеской, и все его простые, домашние закуски мгновенно разбирались.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люди, наблюдая за красивым продавцом, который неспешно упаковывал заказы и считал сдачу, начинали терпеливо выстраиваться в очередь, не торопясь и не толкаясь, с наслаждением наблюдая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принесла тётя Хо — в алюминиевых контейнерах были кисло-острые картофельные полоски и жареная свинина с перцем. Каждому налили по миске риса, и все сели за маленький столик. Хо Шань, который весь день провёл в запахе масла, сейчас почти не мог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перебирает рис по зёрнышку, Чжан Лили поднесла к его губам бутылку кока-колы, которую берегла весь день. Хо Шань, коснувшись соломинки,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пей,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выпьешь — вылью. Я перед выходом у Сяочжу дома уже выпила целую бутылку, больше не могу. Ты даже не спросил меня, прежде чем купить…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речи старших сильно влияет на детей. Чжан Лили на самом деле специально оставила напиток для Да Шаня, но она переняла у матери стиль, который можно назвать «неумением говорить прямо».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Шаню стало немного неловко, но он всё же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глоток, и аппетит действительно немного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не буду покупать. Прости, я не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была ошарашена честностью Да Шаня. Она сразу пожалела о своих словах — теперь он ещё и чувствовал себя виноватым. Чжан Лили мысленно пообещала себе, что в следующий раз будет думать, прежде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был совершенно равнодушен ко всему происходящему вокруг. Он с удовольствием ел картофельные полоски, наслаждаясь кисло-острым вкусом, и наблюдал за окружающей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эпоха была прекрасна: все были равны, браки свободны, никто не был ограничен волей старших, и все дети, словно с родительскими крыльями за спиной, могли летать под широким небом, получая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закрытия ларька Хо Шань, как обычно, выплатил детям их заработок. Поскольку они помогали и днём, и вечером, он дал каждому по 2 юаня. Его вечерний доход составлял обычно 8–12 юаней, сегодня он ещё не успел подсчитать точно, но предполагал, что вышло около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для Сяочжу и других это были неплохие деньги, ведь все ингредиенты были его, а дети просто составляли компанию, давая ему возможность передохнуть. Он надеялся, что к новому году сможет вернуть деньги, которые он занял у дедушки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вернулся домой, где дедушка смотрел телевизор. Он подбежал к нему и показал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Сегодня на один юань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Сюэцзюнь взял двухюанёвую купюру, внимательно её рассмотрел и похвалил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Сяочжу, ты уже в средней школе начал зарабатывать для семьи.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научился жарить шашлычки! Сегодня один клиент заказал две порции овощей, а потом, увидев, как я жарю, заказал ещё. Завтра приходи, я приготовлю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попробую…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и деньги принимал, и ни разу не ошибся! Я всё тщательно проверял, считал три раза, прежде чем дать 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уже принимаешь деньги? Сяочжу, ты можешь стать бухгалтером, работать на государство,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Шань вернулся домой, сложил вещи в комнате и поставил коробку с деньгами на стол. Он пошёл в ванную, чтобы смыть с себя запах масла, который сильно его беспокоил. Выйдя, он увидел взволнованное лицо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Шань, 26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Давай, я тебе плечи разомну.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Шань тоже удивился. Раньше, работая днём на тележке и торгуя вечером, он в лучшем случае зарабатывал 400 юаней в месяц — примерно как рабочий, только часов больше. Но если он будет зарабатывать по 20 юаней в день, то в месяц это будет 600, что уже больше, чем у многих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устал, мама, ты же тоже не спала днём, иди отдыхать. Я постираю одежду и тоже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Хо Шаня с гордостью смотрела на сына. Её Да Шань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постираю, иди спать. Я рада, я не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Шань, будучи взрослым, не мог позволить матери стирать за него. Он быстро постирал свои вещи и лёг в кровать, всё ещё думая о том, как Чжан Лили поднесла к его губам бутылку кока-колы…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1994 году американская компания Netscape Communications выпустила свой браузер под названием Navigator и, ещё не получив прибыли, провела публичное размещение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Netscape был тем самым браузером Mosaic, который профессор Чжуан Сина разбирал на занятиях. Чжуан Син очень заинтересовался им и самостоятельно изучил его. Он предчувствовал, что с приходом капиталистов у этого браузера будет большое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он узнал о размещении акций Netscape, то без колебаний вложил все 3 000 долларов, накопленные за три года подработок. На тот момент акция стоила 28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цена первичного размещения акций Netscape была низкой, она полностью соответствовала ожиданиям Чжуан Сина относительно акций в 1994 году. Это был его второй опыт инвестирования.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Январь в США был временем начала учебного года, а это означало, что к Рождеству он закончит четвёртый курс и, получив степень бакалавра, сможет вернуться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шёл по коридору с античными колоннами в кампусе. В этом году появилось много новых лиц, и, за исключением немногих старшекурсников, оставшихся для работы над проектами, Чжуан Син, как четверокурсник, стал старшим для всех младших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Сючжу, как студентка третьего курса, активно общалась с первокурсниками. Она взяла на себя «работу» Чжао Сяоли, так как за три года в чужой стране она стала невыносимо бояться одиночества. Поэтому все свои университетские годы она провела в общении, что обходилось довольно дорого. Теперь она решила, что заработать на этом —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организовала вечеринку в квартире, где каждый участник должен был заплатить 10 долларов за ужин с шампанским и жареной индейкой. Вскоре она получила заявки от семи первокурсников. Неплохо, похоже, у этой группы студентов хорошие финансовые возможности. Она незаметно огляделась и случайно заметила приближающегося Чжуан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позвала она его, а затем, понизив голос, добавила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дела, если кто-то не знает адрес, спросите у Сяо Цзиня. Идите вместе, не поодиночке…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Син, увидев бегущую к нему Линь Сючжу, тоже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были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закончились, а днем я специально пришла помочь первокурсникам.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Сючжу остановилась в метре от Чжуан Сина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сегодня вечером будет вечеринка,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действительно был свободен вечером, поэтому мог пойти, если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http://bllate.org/book/16303/1470279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