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опустил глаза, его длинные и густые ресницы отбрасывали серые тени на веки, делая кожу ещё бледнее. Он протянул руку и взял несколько увядших веток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наивный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зажигать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листок бумаги исчез в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дворце Чанлэ тётушка Чжоу, узнав, что принцесса пришла в себя после болезни, поспешила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близкой тётушкой принцессы и должна была быть рядом с ней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тётушка Чжоу почувствовала, что в зале было темно, словно горела только одна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белый фарфоровый сосуд с длинным горлышком, в котором были несколько веток светло-розовой камелии, распустившихся пышно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провёл рукой по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подошла к Жун Цзяню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смогли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на неё взгляд и наконец понял, кто перед ним,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Чжоу, я…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 был как во сне, постоянно принимая воспоминания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тётушка Чжоу была служанкой матери оригинала, Жун Нин, и единственной, кто знал, что Жун Цзянь был переодетым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Жун Цзяня в книгу было случайностью. Он просто уснул и оказался в романе «Злое семя», который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«Злое семя» — это роман, где главный герой поднимается по карьерной лестнице. Главный герой был благородного происхождения, наследник Потомков Небесного божества, но его подменили, и он стал сыном проститутки. В девятнадцать лет его оклеветали и сослали в Заброшенную столицу. Но всё это в книге было лишь упомянуто, автор начинал с момента ссылки, главный герой начинал с низов, встречая на своём пути богов и будд, был хитроумным, почти сверхъестественно умным, и к тридцати годам покорил мир, взошёл на трон и достиг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такой человек, как главный герой, даже в конце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герой покорял мир и был гениален, но за всю свою жизнь он встречал женщин, которые либо влюблялись в него с первого взгляда, но на самом деле враждовали с ним из-за семейных интересов, либо были шпионами. Один сюжет Жун Цзянь хорошо помнил. Главный герой спас пятнадцатилетнюю девочку из деревни, разграбленной бандитами. Девушке некуда было идти, и он оставил её в своём доме служить. Она готовила ему чай пять лет, была мягкой и приятной. Но когда главный герой вернулся после битвы, она смущённо подала ему чашку чая с ядом. Главный герой медленно поднёс чашку к губам и, под её взглядом, сделал глоток, но не проглотил, а схватил её за подбородок, чтобы она не смогла укусить яд и покончить с собой, и сразу же отправил её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этой главе можно было наблюдать, как читатели разочаровывались, от ожидания чего-то приятного до полной потери надежды, ругая автора за то, что он мог написать такой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не был полностью отрезан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второстепенных персонажей у него был белый лунный свет из юности. Когда главному герою было шестнадцать, он поступил на службу во дворец, и Великая принцесса заботилась о нём, что знали все в дворце. Даже когда дворец Тайпин был захвачен, армия главного героя обошла старое жилище Великой принцессы, дворец Чанлэ, чтобы не потревожить её дух. К сожалению, Великая принцесса умерла молодой,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сокрушались, что у главного героя был белый лунный свет, и он не мог принять других женщин, что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был исключением. По крайней мере, до того, как он увидел конец, он действительно думал, что Великая принцесса была белым лунным светом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конца, то он, конечно,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главного героя разгромила Потомков Небесного божества, его брат, который был вторым участником подмены, в отчаянии публично высмеял главного героя, сказав, что за всю жизнь он не был по-настоящему любим никем, даже Великая принцесса лишь использовала его и мучила, не испытывая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услышав слова брата, ничего не сказал, но присутствующие уже поняли его желание и выкопали труп Великой принцессы, чтобы избить его, чтобы он не нашёл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комментариях к этой главе читатели снова ругали автора, но всё равно продолжали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прочитав, не ругался, но восхитился автором, который не поддавался внешним комментариям и решил, что главный герой должен быть лишён любви и обречён на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проснувшись, он оказался в роли Великой принцессы Жун Цзяня, рано умершего чёрного лунного света из «Злого семени».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эта Великая принцесса была не совсем девушкой. Если бы кто-то узнал, что Жун Цзянь — мужчина, его отец, правитель дворца, вероятно, сразу бы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Цзянь должен был продолжать играть роль принцессы и не выдавать себя, иначе он действительно умрёт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сама накинула на Жун Цзяня расшитую золотом одежду, аккуратно уложила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Ваше Высочество, едва проснувшись, встретились с господином Мин,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Мин Е, Жун Цзянь как раз хотел что-то сказать, он опустил глаза и сказал как будто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Я хочу сказать, что сейчас уже конец августа, не нужно больше заставлять его приносить цветы, и в будущем не стоит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Цзяня это было само собой разумеющимся, ведь принцесса и охранник не должны быть слишком близки. А оригинал так обращался с Мин Е, даже требовал, чтобы начальник охраны назначил его своим личным охранником, и это было не без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тётушка Чжоу нахмурилась,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говорили, что близость с Мин Е — это подготовка к будущему великому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подумал: «Какой план? Он сам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тётушки Чжоу стало ещё более недоуменным, она сомневающе смотрела на Жун Цзяня,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только был план, но и очень важный. Но оригинал, похоже, не считал это важным и не вспомнил сразу, нужно будет позже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Жун Цзянь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волнуйтесь,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 книгу Жун Цзянь также получил воспоминания оригинала, но они не сразу влились в его мозг, а постепенно всплывали из важных и значимых событий. Менее важные воспоминания всплывали при виде предметов или личном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«Злого семени» начинался после смерти Великой принцессы Жун Цзяня, и всё, что о нём говорилось, было из второстепенных персонажей, и это не было полезной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думал всю ночь, но так и не понял, что за «великий план» имела в виду тётушка Чжоу, и решил притвориться,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временно не мучить себя и пока просто плыть по течению, действуя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Цзянь всё ещё спал, думая, что сможет отдохнуть, но ещё до рассвета тётушка Чжоу разбудила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проста, тётушка Чжоу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вам нужно идти в покои Нинши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подумал: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наконец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дед Жун Цзяня, Жун Шихуай, покорил мир, чтобы заручиться поддержкой чиновников, он установил правило, что все дети чиновников пятого ранга и выше, не достигшие двадцати лет, могли поступить на учёбу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принцесса, Жун Цзянь естественно должен был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книгу, оказавшись в древности, он всё равно должен был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хотел идти, но если он не пойдёт, в современном мире его бы вызвали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это было ещё страшнее, внезапное изменение характера могло быть воспринято как одержимость духами или демонами, и могли вызвать монахов или колдунов для изгнания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Жун Цзянь почувствовал себя неловко, если бы кто-то понял, что он не оригинал, это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хорошо играть роль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вздохнул, судьба несовершеннолетних — это всегда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всё ещё выглядела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пока вы болели, в дворце начали шевелиться разные грязные мысли. Теперь, когда вы выздоровели, нужно показаться, чтобы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«Какой план, дай-ка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любит «Белый лунный свет в золотой комнате», спасибо новым читателям, наконец-то началась новая глава, всем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