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как у тебя с готовкой? — Чу Хуайцинь, увидев, как Су Хуайчэнь и монашек сидят в углу и ковыряют землю, не мог не рассмеяться, хотя и чувствовал лёгкую досаду. — Монашек, иди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Монашек отвернулся,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пойди и обработай рану кагу.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Хуайцинь произнёс эти слова, монашек посмотрел на него с недоверием, словно не понимая, как тот мог сказать что-то столь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меня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изначально не была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сунул кагу в руки монашку, не обращая внимания на его нежелание, а затем попросил Линь Чжинань снова вскипятить два котла воды. После этого он вышел из навеса вместе с Ся Шаном, так как ему показалось, что он видел пурпурный папоротник поблизости. Обойдя навес, Чу Хуайцинь заметил пурпурный папоротник недалеко от них, его изогнутые листья напоминали пушистые вопросительные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штуки, похожие на уши, съедобны? — Ся Шан наклонился и вырвал несколько стеблей. Дождь шёл уже два дня, земля была влажной, и выдёргивать их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Пурпурный папоротник сейчас на рынке не найдёшь, он очень питательный. — Чу Хуайцинь улыбнулся, но внезапно почувствовал головокружение и чуть не упал вперёд, если бы Ся Шан не поддержал его. Пальмовая шляпа упала на землю, дождь струился по волосам, вызывая неприятные ощущения. Чу Хуайцинь хотел отстраниться, но его рука коснулась руки Ся Шана. Подняв голову, он встретился с глубоким взглядом Ся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Шану было не по себе, в груди кололо. Он протянул руку и вытер бледное лицо Чу Хуайциня, а затем внезапно притянул его к себе, прижав к груди. Чу Хуайцинь, застигнутый врасплох, упал на колени, пурпурный папоротник выпал из его рук. Он моргнул, чувствуя себя ошеломлённым.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участвуешь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когда-то занимался подпольными боями. В детстве его семья была обеспеченной, мать происходила из образованной семьи, но после развода родителей он с матерью переехал за границу, и жить стало тяжелее. Чтобы накопить деньги на лечение матери, он начал выходить на ринг в пятнадцать лет. Когда мать умерла, ему было семнадцать, и он вернулся на родину, чтобы учиться. Из-за некоторых обстоятельств Чу Хуайцинь накопил долги, которые до сих пор не выплатил. Приз за выживание в дикой природе был действительно большим, и когда ему предложили контракт, он без колебаний подписал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Чу Хуайцинь похлопал Ся Шана по плечу, отстраняя его. Увидев, как в глазах Ся Шана бушуют эмоции, он не смог сдержать лёгкой улыбки. Он всегда считал, что этот парень, хоть и странный, но хороший человек. И он не ошибся — теперь Ся Шан переживает за него. — Давай быстрее соберём папоротник и вернёмся,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чувствовал, что если он сейчас не поест, то упадёт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собрали пурпурный папоротник и направились обратно к навесу.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шёл рядом с Чу Хуайцинем, время от времени украдкой поглядывая на него. Каждый раз, когда он видел его бледное лицо, сердце сжималось, но он не мог не смотреть, словно намеренно мучая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денег. — Ся Шан, неся пурпурный папоротник,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Чу Хуайцинь кивнул, выражая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 Ся Шан заволновался, боясь, что его слова могут задеть Чу Хуайциня, но после небольшой паузы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денег, я могу 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повернулся к Ся Шану, и тот сразу же запаниковал, боясь, что его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пойми неправильно, у меня просто слишком много денег, и я не знаю, куда их тратить, так что ты можешь помочь мне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подбородок и отвернулся, но краем глаза продолжал следить за реакцией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помочь тратить,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вот здесь, я тоже в долгах, найди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Шан, смотри сюда, я очень послушный, я отлично умею тратить деньги, обращайся ко мне! Гарантирую, что за минуту потрачу шестизначную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декларация богатого наследника? «Я владею прудом» уже устарело, теперь в моде сценарий «У меня слишком много денег, помоги мне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 Шана вызвали бурю в прямом эфире. Комментарии с предложениями помочь потратить деньги заполонили экран, все шутили и смеялись, но многие также следили за реакцией Чу Хуайциня, задаваясь вопросом, не обидится ли он, ведь такие слова действительно могли показаться унизительными.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однако, не придал этому значения и лишь улыбнулся. Ся Шан, как и монашек, был для него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брат сам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пошёл вперёд, а Ся Шан остался стоять на месте, лишь через некоторое время последовав за ним. Его одинокий силуэт заставил многих зрителей покачать головой: никто не помогает тратить деньги, как же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навес, они встретили Линь Чжинань. Увидев, что Чу Хуайцинь несёт зелень,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умею готовить, брат, отдохни, я сделаю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взяла котелок с пурпурным папоротником и побежала готовить. Чу Хуайцинь взглянул на кагу, которая сидела в углу, рана была обработана, но почему-то она дрожала. Он повернулся к монашку, который сидел и тыкал веткой в землю, время от времени поглядывая на кагу. Каждый раз, когда он смотрел на неё, она дрожала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Монашек всё ещё не оставил надежду съесть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Приготовить пурпурный папоротник было несложно. Сначала его нужно было бланшировать, чтобы убрать травяной запах, затем отварить и заправить маслом и солью. Они собрали достаточно, чтобы каждый мог съесть по две порции. В дополнение к этому каждому достался небольшой кусочек маниока, что позволило слегка утолить голод. Чихотная трава была заварена, и каждый выпил по две чашки. Монашек съел даже остатки, что позволило ему слегка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около четырёх часов дня, ветер дул, и все начали чувствовать симптомы простуды. У Чу Хуайциня голова была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пораньше ляжем спать, укройтесь потеплее, пропотеете, и всё пройдёт. — Чу Хуайцинь шмыгнул носом и попросил всех разложить банановые листья, которые они собрали ранее. Он достал палатку из рюкзака, но не стал её ставить, а просто разложил брезент на банановых листьях.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Брезент был водонепроницаемым, и хотя лежать на нём было немного холодно, это было лучше, чем сидеть. Навес со всех сторон был закрыт банановыми листьями, а перед сном, чтобы дождь не залил внутрь, они сделали дверь из веток. Чтобы хорошо выспаться, все снова пошли искать банановые листья и ветки, и к восьми вечера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проголодались. Они сходили туда, где собирали пурпурный папоротник, и вырвали последние остатки. Вернувшись, они бланшировали их и съели. Вкус был действительно приятным, свежим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хочется спать. — Линь Чжинань первой не выдержала, достала из рюкзака одеяло и легла спать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выкопал ямку у входа, положил туда немного травы и поместил туда кагу. Закрыв дверь, сделанную из банановых листьев, четверо мужчин улеглись спать в тесноте.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Спали они в следующем порядке: Линь Чжинань была самой дальней, за ней, через небольшой проход, шли Су Хуайчэнь, монашек, Ся Шан и Чу Хуайцинь. Ся Шан был против того, чтобы Чу Хуайцинь спал снаружи, так как там было сыро, и если бы дождь усилился, вода могла бы просочиться внутрь. Однако Чу Хуайцинь настаивал на том, чтобы спать снаружи, так как ему не нравилось быть зажатым в середине. Для человека с высоким уровнем бдительности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решил спать снаружи, и монашек хотел присоединиться к нему, но Ся Шан оттащил его к Су Хуайчэню. Спящий Су Хуайчэнь даже не подозревал, что монашек его недолюбливает.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 не смог убедить Чу Хуайциня и тоже лёг спать. Его лицо, уши и шея покраснели, и после того как все уснули, он мучился до самого рассвета, прежде чем наконец заснуть. Однако вскоре он снова проснулся, разбуженный монашком, который уже выспался и был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снаружи всё ещё шёл, капли стучали по крыше. Монашек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через некоторое время снова проснулся, держась за урчащий живот и ворочаясь. Ся Шан, который уже начал засыпать, сжал зубы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Чу Хуайцинь, находясь в полусне, что-то пробормотал, почувствовав, что кто-то рядом разговаривает. Он открыл глаза, но в темноте ничего не увидел. Все кости ломило, и он быстро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двое рядом с ним чуть не подрались. Когда Чу Хуайцинь почти проснулся, Ся Шан зажал рот монашку, и тот теперь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отпусти, мерзавец. — Монашек с силой оттолкнул руку Ся Шана и сердито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рот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монашек говорил тихо, он всё же разбудил Чу Хуайциня, который окончательно проснулся, зевнул и, прищурившись,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голоден. — Монашек облизнул губы, приподнялся и, перегнувшись через Ся Шана, посмотрел на Чу Хуайциня.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голоден, — Чу Хуайцинь вздохнул. Маниок и две порции зелени были съедены днём, а около восьми вечера каждый получил только одну порцию, что явно не покрывало их энергетические потребности. — Пей воду, если выпьешь много, голод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хотел подняться, но Ся Шан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иероглифов выполнен в соответствии с предоставленным глоссарием. Удалены элементы, не относящиеся к основному повествованию (например, некоторые реплики из прямого эфира, носящие исключительно развлекательный характер и не влияющие на сюжет). Исправлены орфографические, грамматические ошибки и пунктуация. Прямая речь везде оформлена через длинное 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