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как у тебя с готовкой? — Чу Хуайцинь, увидев, как Су Хуайчэнь и монашек сидят в углу и ковыряют землю, не мог не рассмеяться, хотя и чувствовал лёгкую досаду. — Монашек,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Монашек отвернулся,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пойди и обработай рану кагу.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Хуайцинь произнёс эти слова, монашек посмотрел на него с недоверием, словно не понимая, как тот мог сказать что-то столь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изначально не была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сунул кагу в руки монашку, не обращая внимания на его нежелание, а затем попросил Линь Чжинань снова вскипятить два котла воды. После этого он вышел из навеса вместе с Ся Шаном, так как ему показалось, что он видел пурпурный папоротник поблизости. Обойдя навес, Чу Хуайцинь заметил пурпурный папоротник недалеко от них, его изогнутые листья напоминали пушистые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штуки, похожие на уши, съедобны? — Ся Шан наклонился и вырвал несколько стеблей. Дождь шёл уже два дня, земля была влажной, и выдёргивать их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Пурпурный папоротник сейчас на рынке не найдёшь, он очень питательный. — Чу Хуайцинь улыбнулся, но внезапно почувствовал головокружение и чуть не упал вперёд, если бы Ся Шан не поддержал его. Пальмовая шляпа упала на землю, дождь струился по волосам, вызывая неприятные ощущения. Чу Хуайцинь хотел отстраниться, но его рука коснулась руки Ся Шана. Подняв голову, он встретился с глубоким взглядом Ся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Шану было не по себе, в груди кололо. Он протянул руку и вытер бледное лицо Чу Хуайциня, а затем внезапно притянул его к себе, прижав к груди. Чу Хуайцинь, застигнутый врасплох, упал на колени, пурпурный папоротник выпал из его рук. Он моргнул, чувствуя себя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участвуешь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когда-то занимался подпольными боями. В детстве его семья была обеспеченной, мать происходила из образованной семьи, но после развода родителей он с матерью переехал за границу, и жить стало тяжелее. Чтобы накопить деньги на лечение матери, он начал выходить на ринг в пятнадцать лет. Когда мать умерла, ему было семнадцать, и он вернулся на родину, чтобы учиться. Из-за некоторых обстоятельств Чу Хуайцинь накопил долги, которые до сих пор не выплатил. Приз за выживание в дикой природе был действительно большим, и когда ему предложили контракт, он без колебаний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Чу Хуайцинь похлопал Ся Шана по плечу, отстраняя его. Увидев, как в глазах Ся Шана бушуют эмоции, он не смог сдержать лёгкой улыбки. Он всегда считал, что этот парень, хоть и странный, но хороший человек. И он не ошибся — теперь Ся Шан переживает за него. — Давай быстрее соберём папоротник и вернёмся,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чувствовал, что если он сейчас не поест, то упадёт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собрали пурпурный папоротник и направились обратно к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шёл рядом с Чу Хуайцинем, время от времени украдкой поглядывая на него. Каждый раз, когда он видел его бледное лицо, сердце сжималось, но он не мог не смотреть, словно намеренно мучая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денег. — Ся Шан, неся пурпурный папоротник,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Чу Хуайцинь кивнул, выражая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 Ся Шан заволновался, боясь, что его слова могут задеть Чу Хуайциня, но после небольшой паузы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денег, я могу 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повернулся к Ся Шану, и тот сразу же запаниковал, боясь, что его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пойми неправильно, у меня просто слишком много денег, и я не знаю, куда их тратить, так что ты можешь помочь мне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подбородок и отвернулся, но краем глаза продолжал следить за реакцией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помочь тратить,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вот здесь, я тоже в долгах,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смотри сюда, я очень послушный, я отлично умею тратить деньги, обращайся ко мне! Гарантирую, что за минуту потрачу шестизначную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декларация богатого наследника? «Я владею прудом» уже устарело, теперь в моде сценарий «У меня слишком много денег, помоги мне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 Шана вызвали бурю в прямом эфире. Комментарии с предложениями помочь потратить деньги заполонили экран, все шутили и смеялись, но многие также следили за реакцией Чу Хуайциня, задаваясь вопросом, не обидится ли он, ведь такие слова действительно могли показаться унизительными.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однако, не придал этому значения и лишь улыбнулся. Ся Шан, как и монашек, был для него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брат сам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пошёл вперёд, а Ся Шан остался стоять на месте, лишь через некоторое время последовав за ним. Его одинокий силуэт заставил многих зрителей покачать головой: никто не помогает тратить деньги, как же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навес, они встретили Линь Чжинань. Увидев, что Чу Хуайцинь несёт зелень,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умею готовить, брат, отдохни, я сделаю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взяла котелок с пурпурным папоротником и побежала готовить. Чу Хуайцинь взглянул на кагу, которая сидела в углу, рана была обработана, но почему-то она дрожала. Он повернулся к монашку, который сидел и тыкал веткой в землю, время от времени поглядывая на кагу. Каждый раз, когда он смотрел на неё, она дрожала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Монашек всё ещё не оставил надежду съесть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пурпурный папоротник было несложно. Сначала его нужно было бланшировать, чтобы убрать травяной запах, затем отварить и заправить маслом и солью. Они собрали достаточно, чтобы каждый мог съесть по две порции. В дополнение к этому каждому достался небольшой кусочек маниока, что позволило слегка утолить голод. Чихотная трава была заварена, и каждый выпил по две чашки. Монашек съел даже остатки, что позволило ему слегка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четырёх часов дня, ветер дул, и все начали чувствовать симптомы простуды. У Чу Хуайциня голова была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пораньше ляжем спать, укройтесь потеплее, пропотеете, и всё пройдёт. — Чу Хуайцинь шмыгнул носом и попросил всех разложить банановые листья, которые они собрали ранее. Он достал палатку из рюкзака, но не стал её ставить, а просто разложил брезент на банановых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Брезент был водонепроницаемым, и хотя лежать на нём было немного холодно, это было лучше, чем сидеть. Навес со всех сторон был закрыт банановыми листьями, а перед сном, чтобы дождь не залил внутрь, они сделали дверь из веток. Чтобы хорошо выспаться, все снова пошли искать банановые листья и ветки, и к восьми вечера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проголодались. Они сходили туда, где собирали пурпурный папоротник, и вырвали последние остатки. Вернувшись, они бланшировали их и съели. Вкус был действительно приятным, свежим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хочется спать. — Линь Чжинань первой не выдержала, достала из рюкзака одеяло и легла спать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выкопал ямку у входа, положил туда немного травы и поместил туда кагу. Закрыв дверь, сделанную из банановых листьев, четверо мужчин улеглись спать в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Спали они в следующем порядке: Линь Чжинань была самой дальней, за ней, через небольшой проход, шли Су Хуайчэнь, монашек, Ся Шан и Чу Хуайцинь. Ся Шан был против того, чтобы Чу Хуайцинь спал снаружи, так как там было сыро, и если бы дождь усилился, вода могла бы просочиться внутрь. Однако Чу Хуайцинь настаивал на том, чтобы спать снаружи, так как ему не нравилось быть зажатым в середине. Для человека с высоким уровнем бдительности 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решил спать снаружи, и монашек хотел присоединиться к нему, но Ся Шан оттащил его к Су Хуайчэню. Спящий Су Хуайчэнь даже не подозревал, что монашек его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не смог убедить Чу Хуайциня и тоже лёг спать. Его лицо, уши и шея покраснели, и после того как все уснули, он мучился до самого рассвета, прежде чем наконец заснуть. Однако вскоре он снова проснулся, разбуженный монашком, который уже выспался и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снаружи всё ещё шёл, капли стучали по крыше. Монашек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но через некоторое время снова проснулся, держась за урчащий живот и ворочаясь. Ся Шан, который уже начал засыпать, сжал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Чу Хуайцинь, находясь в полусне, что-то пробормотал, почувствовав, что кто-то рядом разговаривает. Он открыл глаза, но в темноте ничего не увидел. Все кости ломило, и он быстро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рядом с ним чуть не подрались. Когда Чу Хуайцинь почти проснулся, Ся Шан зажал рот монашку, и тот теперь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отпусти, мерзавец. — Монашек с силой оттолкнул руку Ся Шана и сердито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рот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монашек говорил тихо, он всё же разбудил Чу Хуайциня, который окончательно проснулся, зевнул и, прищурившись,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голоден. — Монашек облизнул губы, приподнялся и, перегнувшись через Ся Шана, посмотрел на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голоден, — Чу Хуайцинь вздохнул. Маниок и две порции зелени были съедены днём, а около восьми вечера каждый получил только одну порцию, что явно не покрывало их энергетические потребности. — Пей воду, если выпьешь много, голод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хотел подняться, но Ся Шан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иероглифов выполнен в соответствии с предоставленным глоссарием. Удалены элементы, не относящиеся к основному повествованию (например, некоторые реплики из прямого эфира, носящие исключительно развлекательный характер и не влияющие на сюжет). Исправлены орфографические, грамматические ошибки и пунктуация. Прямая речь везде оформлена через длинное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