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кто связан с искусством, особенно внимательны к своему внешнему виду, и особенно это касается потомков таких художественных семей, как Фу Тинсинь. Их изысканный вкус предъявляет к их внешности более строгие требования, чем у других. Они прекрасно разбираются в лучших мировых брендах одежды и обладают уникальным взглядом на то, что подходит,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носил Гуань Хунцзэ, не была от какого-то известного бренда, но материалы были изысканными, а работа — тонкой. Цветовая гамма была сдержанной, но в то же время излучала ауру элегантности. Это был стиль, характерный для семей, чьё богатство насчитывало более двух поколений. Им нужно было скрывать своё внутреннее великолепие под скромной внешностью, но при этом они не опускались до уровня второсортного. Поэтому их одежда чаще всего была изготовлена на заказ, уникальная. Уже только это позволяло семье Фу отнести его к своему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торговцами картинами? — подумал Фу Тинсинь, тщательно вымыв руки и высушив их с помощью сушилки.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руки, которые с детства называли руками прирождённого художника. В пять лет он мог нарисовать реалистичный набросок человека за десять минут. В семь лет он освоил масляную живопись, а в десять — двенадцать стилей каллиграфии и начал изучать традиционную китайскую живопись у своего деда. В четырнадцать лет Фу Жань уже не мог ничему его научить, сказав лишь, что ему осталось только набраться жизненного опыта. В прошлом году его картину купил бизнесмен за сто тысяч долларов, а также заказал все его работы на ближайшие десять лет… Фу Жань говорил, что он самый талантливый ребёнок в семье Фу за всю её историю, но сейчас он не чувствовал вдохновения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Фу Жань привёл его на эту выставку конкурсных работ, но Фу Тинсинь всё равно скучал. Даже та картина «Зимний день», которую он выбрал для взаимодействия с Гуань Хунцзэ, не вызвала у него особого интереса. Такую работу он мог скопировать за считанные минуты, причём сделать это в десять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Тинсинь пошёл обратно по тому же пути, и его взгляд скользнул по стопке детских рисунков, лежащих вдоль коридора. Вдруг его внимание привлекла странная линейная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 остановился он, взяв лист бумаги и внимательно изучив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просто линии, нарисованные ручкой, и, судя по всему, это была копия. Более того, таких листов было несколько. Фу Тинсинь порылся в стопке и нашёл ещё один, на котором были такие же хаотичные линии, но это не была копия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взглянул на рисунок, собираясь уже положить его обратно и уйти, как вдруг его зрачки сузились — неудивительно, он никогда не видел такого способа штриховки!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набросках художники используют различные техники для передачи светотени. Например, при использовании карандаша тени создаются параллельными линиями, направленными в разные стороны, которые при ближайшем рассмотрении образуют упорядоченную сетку. Толщина каждой линии не сильно отличается, а глубина тени определяется количеством штрихов. Если разделить градацию светотени на десять уровней, то самая тёмная часть будет эквивалентна десяти слоям карандаша. Помимо штриховки, есть и другие методы, такие как растушёвка пальцем, использование ластика или угольного карандаша для усиления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методы имеют определённые правила, но линии перед глазами Фу Тинсиня были совершенно бессистемными. Конечно, если бы это были просто беспорядочные линии, они бы не привлекли его внимания. Но эти линии, несмотря на хаос, имели свой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самым ценным. Только работы мастеров и гениев могут быть настолько сложными для анализа, но при этом создаются с помощью самых простых методов, которые невозможно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Тинсинь сложил несколько листов формата А4 и сунул их в карман, решив изучить их позже более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судейство уже подходило к концу, и эксперты собирались в небольшие группы, обсуждая свои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сотрудники подсчитали баллы, картина «Сон» заняла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следовали «Ангел» и «Город завтрашнего дня», занявшие второе место. Картина «Зимний день», которая, по мнению Фу Тинсиня, была выполнена с хорошей техникой, также попала в список, разделив третье место с «Деревней» и «Домом». Кроме того, было двадцать поощрительных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окончательным списком победителей были объявлены и имена художников. Обычно официальные школы при подаче работ указывают подробную информацию об участниках, чтобы оставить впечатление на судей. Это очень важно, так как некоторые профессора могут напрямую указать, кого они хотят зачислить. Однако некоторые люди предпочитают не указывать свои настоящие имена на работах, а использовать псевдонимы, что тоже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списке первых шести победителей только двое указали свои настоящие имена, включая автора картины «Сон», на которой сотрудники с трудом нашли несколько слов размером с горошину.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учитель, готовившийся объявить результаты, услышав доклад сотрудников, смутился, не зная,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на сцену профессора, обладающего правом принятия решений, и тот, взглянув на подпись на картине, тоже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любопытством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него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этот художник оставил на картине только четыре слова, — с усмешкой сказал профессор. — Чжунхуа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секунды молчания в зале раздался взрыв смеха, и даже Фу Жань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наверное, написал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Тинсинь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похоже,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смеха сотрудники, наконец, нашли регистрационную форму участника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Го Чжэкай.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Чжэкай… — пробормотал Гуань Хунцзэ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Линьюнь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он поехал с тобой за границу учиться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его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принял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не нужно, чтобы он знал о моём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него, мне кажется, что автор «Города завтрашнего дня» тоже неплох. У него зрелый стиль, смелый подход, он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право выбрать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имя автора «Города завтрашнего дня» также было объявлено — Хэ Юэси. После этого были названы ещё несколько победителей, и в зале начался шёпот. Оказалось, что из первых шести мест четверо были из одного и того же места! И это место было не городом или школой, а частной художественной студией!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подделкой? — кто-то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частной студии, участвующие в конкурсе, могли получить помощь от своего учителя, тем более что их стили были немного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это не так, — вдруг раздался голос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что это профессор Лян Юньцин, один из немногих молодых профессоров в Академии изящных искусств Хуася, которому было всего тридцать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Художник из этой частной студии, я думаю, многим здесь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Юньцин говорил, Чун Шань неотрывно смотрел на него, медленно сжимая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Гэ Циньчжоу. Среди этих победителей семеро — его ученики, а всего мы получили восемь работ из его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Циньчжоу? Кто такой Гэ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Гэ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пятнадцать лет назад получил звание лучшего молодого художника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оказался учителем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Лян и профессор Чун были его современниками?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начался шёпот, а лицо Чун Шаня побледнело. Лян Юньцин вдруг повернулся к нему и улыбнулся, но это была какая-то хитрая, озорная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двое, которых мы собираемся спонсировать, знают друг друга? — задумчиво сказал Гуань Хунцзэ.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Линьюнь не ответил, лишь вздохнул, и на его лице появилась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спонсирование может не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может отказаться от спонсирования? — удивился Гуань Хунцзэ. — Каков их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финансовом фоне, а в их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Гэ Циньчжоу?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семья Гуань хотела спонсировать Гэ Циньчжоу,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главой семьи был твой дед. Он хотел, чтобы Гэ Циньчжоу стал учителем твоего дяди, но тот отказался и сказал несколько очень неприятных вещей. Твой дед был в ярости и фактически отстранил его от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