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на занятиях Е Юйфань неизбежно столкнулся с Ли Лэ. Встреча была неловкой, но они всё же сели рядом. Цзян Сюэ, не держа зла, начала болтать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Чучу наконец успокоилась, так как она не хотела разрывать отношения с Ли Лэ, но и не желала, чтобы Цзян Сюэ из-за нового симпатичного парня отдалилась от них. В конце концов, за полгода они сблизились, и их объединяли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увидев Е Юйфана, тоже засиял, словно после долгого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раньше не знал о том, что Тун Юэ «тот ещё», и теперь, встретив его, почувствовал, как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Цзян Сюэ подмигнула Тун Юэ и отвела его к туалету, прямо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Юэ, тебе нравится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вздрогнул. Его чувства были так явно раскрыты, да ещё и Цзян Сюэ, которая всегда заботилась о нём и была такой сильной, что он не смог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сделала вид, что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если нравится? Когда мы ещё учились в экспериментальной средней школе, за ним открыто бегали целые толпы девочек, не говоря уже о тех, кто тайно влюблялся… Он ведь не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так и знала, что ты любишь, а ещё пытался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Тун Юэ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не хочу с тобой соперничать. Просто я не могу устоять перед такими парнями, как Е Юйфань, сам не знаю, почему лезу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такие парни — тоже мой тип! — Цзян Сюэ рассмеялась, а потом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намного скромнее тебя,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кто бы ни увлёкся им, мы будем честно соперничать, и кого бы Е Юйфань ни выбрал, мы будем искренне радоваться за другого,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с восхищением посмотрел на Цзян Сюэ и счастливо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никакие трудности не погасят его жажду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с лёгкой жалостью посмотрела на Тун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говорят, что девушке добиться парня — как пройти через тонкую завесу, а гомосексуалисту добиться натурала — как пересечься в параллельных прямых. Лучше сдайся!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 похлопала Тун 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только что сказала, тоже часть стратегии соперничества.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Юэ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Лэ, держа в руках две бутылки холодного чая, нашёл Е Юйфана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извиняться за прошлый раз, но Е Юйфань понимал, что этот шаг уже был проявлением смирения. Они оба дали друг другу возможность сохранить лицо. Е Юйфань взял чай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твою картину, — сказал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 что напечатали в журнале «Художник»? Она слишком маленькая… — Ли Лэ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ответил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И всё? Ли Лэ не знал, что если Е Юйфань сказал «неплохо», то это действительно комплимент. В его глазах даже первое место было всего лишь уровнем, который можно достичь упорной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Лэ всё ещё смотрит на него, Е Юйфань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 Лэ скрипнул зубами. — Ты не ходишь в школу? Серьёзно хочешь рисовать? Или просто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пролистал свой скетчбук: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маленький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Мне кажется, в самый раз, — ответил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скетчбуки берут формата A3 или A4, а твой — A5? — уточнил Ли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удобнее носить с собой, — сказал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скетчбук, а не блокнот для записей! — Ли Лэ говорил с ним, как с дилетантом. — Что можно нарисовать на таком маленьком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 взял скетчбук Е Юйфана, пролистал несколько страниц и был поражён. Е Юйфань разбивал одну картину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обычная уличная сцена. На первой странице он рисовал грубый эскиз всей сцены, затем делил её на четыре части, нумеровал их и на последующих страницах детализировал каждую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Художники, которые так работают, либо от природы обладают сильным чувством композиции и могут рисовать детали, полностью соответствующие общему плану, либо со временем теряют способность создавать крупные работы, то есть их картины становятся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Лэ был уверен, что Е Юйфань относится к первому типу. Да, его способность к композиции была впечатляющей. Некоторые пронумерованные эскизы были грубыми, другие — детализированными, что показывало его понимание главного и второстепенного. Если бы эти рисунки не были на разных сторонах листа, Ли Лэ бы с удовольствием вырвал их и собрал в одну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 увидел номера на страницах скетчбука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первый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он нашёл первую страницу с ужасным рисунком «мусорного бака», который явно был сделан человеком без художественного образования! Он внимательно посмотрел на дату покупки скетчбука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начал рисовать всего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никогда раньше не учился? — спросил Ли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рисования в школе считаются? — переспросил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говорю о профессиональном обучении, начиная с рисования геометрических фигур! — настаивал Ли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Лэ уже листал серию набросков мотоциклов, которые нарисовал Е Юйфань. Он изобразил каждую деталь мотоцикла, как анатомическую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углы, размеры, тени и перспектива… Не говоря уже о геометрических фигурах, эти рисунки превзошли их полугодовой курс натюрмортов! Особенно после сравнения первой и последней страниц, Ли Лэ, как бы он ни сопротивлялся, был вынужден признать мастерство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Фэн был прав, мы с вами не можем сравниться… — Ли Лэ вздохнул с горечью. — Не думай, что я был так зол на тебя, я просто напился и перегнул палку. Но я не против тебя лично,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закончить, его взгляд стал рассеянным, словно он вспомнил что-то, и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начальной школе у нас был кружок рисования. Там был друг, который рисовал очень хорошо. Когда мы поступали в среднюю школу, мы оба попали в художественный класс. Его результаты всегда были выше, а мои становились всё хуже. Я всегда равнялся на него. Потом, поступая в старшую школу, он без проблем поступил в престижную школу и больше не рисовал. Я спросил его, не жалко ли ему бросать рисование, а он сказал, что учился рисовать только ради дополнительных баллов на экзаменах,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сухой смешок был полон горечи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молчал. Он понимал, что в глазах Ли Лэ он, возможно, был таким же, как его друг: легко делал то, что Ли Лэ не мог, и так же легко бросал то, к чему Ли Лэ стремился. Неудивительно, что он их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 с горькой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требовать от него? У него хорошие оценки, почему бы не поступить в престижную школу? Если бы я смог, мои родители, наверное, поставили бы меня на пьедестал! Если бы престижные университеты давали дополнительные баллы за рисование, он, возможно, продолжал бы рисовать… Нет тех, кто действительно хочет рисовать, есть только те, кто оказался на этой дороге, потому что их отсеяли.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хотел что-то сказать, но промолчал, потому что до этого он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человек хорошо учится, а ещё немного умеет играть на музыкальных инструментах или рисовать, это просто приятный бонус. Но если он только этим и занимается, а в остальном бесполезен, то это как в романе «Сон в красном тереме», где Цзя Чжэн ругает Баоюя за бесполезный талант. Музыка и живопись с древних времён считались развлечением для интеллектуалов и политиков, и даже если делать это хорошо, это не воспринималось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