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обедали рано, обычно в пять часов, и в это время в офисе включали новости. В этот момент сотрудники могли спуститься вниз, чтобы попить чай и поболтать, но никто не имел права подниматься наверх — в офисе оставались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оставался у лестницы, занимаясь обработкой данных. С этого места я мог смутно слышать звуки новостей и их смех — мистер Линь и мистер Сяо, похоже, очень любили болтать, смотря новости, и иногда их голоса становились слишком громкими. О чём же они обычно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 — каждый раз, когда в новостях упоминали какую-нибудь важную персону, мистер Сяо тут же называл продолжительность её жизни, а мистер Линь вычислял, сколько у неё внебрачных детей или кто станет причиной её падения. Они могли долго перечислять имена будущих членов кабинета министров — а также список тех, кто погибнет насильственной смертью. Конечно, это было не всё. Иногда они указывали на шахтёров или официантов и обсуждали, в каком возрасте те станут президентами или войдут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это целых десять лет, и это принесло мне огромную пользу. Вся моя мудрость и знания происходят из этих десяти лет. Я люблю LX и никогда не хотел бы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мне пришлось уйти — после странной свадьбы мистера Линя они почему-то установили звукоизолирующую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печально, я был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с ностальгией вспоминаю LX. Каждый раз, когда я вижу блестящие достижения клана Су, я вспоминаю те дни, когда стоял у лестницы и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Фуцзи, также известный как «приглашение божества», имеет сходство с популярным в народе «приглашением духа пера». Разница заключается в объекте приглашения. Хотя в названии «дух пера» есть слово «дух», на самом деле приглашаются чаще всего бродячие духи, духи природы или злые сущности. Такие гости легко приходят, но трудно уходят, и часто заклинатель сам становится жертвой собственного ритуала. Фуцзи, напротив, более открыт и благороден: даже если не удаётся пригласить «божество», то вызываются духи, которые долгое время практиковали и развивались. Если практикующий фуцзи искренен и чист в своих намерениях, то даже если его просьба не будет исполнена, он, по крайней мере, сможет уйти без вреда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божества и могущественные существа — не те, кого можно вызывать и отпускать по своему желанию. Если вы хотите пригласить кого-то, вы должны предложить подношения. Чем выше ранг приглашаемого божества, тем больше будет затрат. Во времена императора Ваньли даос Лань Даосин, приглашая Великого Старца Лао-цзы, потратил тысячи лянов золота, десятки кусков нефрита и несчётное количество монет. Если вы действительно хотите пригласить кого-то великого, то нефрит, предложенный госпожой Гу, вероятно, будет лишь лёгкой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достал приготовленные инструменты для фуцзи — перо и доску. Он попросил Линь Цзяня держать перо, а сам сел перед доской и начал бормотать странные и непонятные заклинания, призывающие божество. Закончив заклинание, он щёлкнул пальцами, и на его кончике появилось голубое пламя. Пламя подпрыгнуло несколько раз и перескочило на нефрит, лежащий в центре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горело недолго, но вскоре нефрит начал трещать, и густой дым поднялся вверх, устремившись к небу. Через несколько секунд Линь Цзянь почувствовал, как его ладонь нагрелась, и перо вдруг само начало двигаться, рисуя прямую вертикальную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лишь слегка держал перо, не прикладывая никаких усилий, и уж точно не мог нарисовать такую прямую линию самостоятельно — без сомнения, они вызвали что-то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опустился на колени и почтительно поклонился перед пером: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кто вы, великий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на мгновение остановилось, а затем начало двигаться влево и вправо, вперёд и назад, рисуя странные символы. Сяо Чжэньи вытянул шею, внимательно рассматривая их, и тихо объяснил Линь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погребальные письмена, «не стоит упоминать».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божество, знаете ли вы, чего мы 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слегка дрогнуло и вывело несколько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несмотря на то что символы были кривыми и неполными, Линь Цзянь всё же смог разобрать их: это были иероглифы «сбор и восполнение».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вопрос был задан правильно, настало время перейти к сути. Сяо Чжэньи подполз ближе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укажите нам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божество фуцзи замешкалось, и лишь через некоторое время перо начало быстро двигаться, рисуя странные и запутанные линии, которые выглядели как письмена инопланетян. Линь Цзянь смотрел на это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раздражался, Сяо Чжэньи тоже начал терять спокойствие. Он следил за пером, его глаза бегали туда-сюда, рот постепенно открывался, а глаза округлялись. На его лице было написано полное недоумение, словно он увидел призрак средь бела дня — это зрелище вызывало у Линь Цзяня невероятное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перо с громким стуком упало на доску, оставив после себя лишь хаотичные линии. Сяо Чжэньи неподвижно смотрел на эти странные символы, а затем медленно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божество фуцзи — фанат Цюн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«Красавица как нефрит, меч как радуга», — с горькой усмешкой произнёс Сяо Чжэньи, рассматривая доску. — Это указание божества фуцзи. Неужели они хотят, чтобы мы снова посмотрели «Глубокие чувства в дождь»?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«Красавица как нефрит, меч как радуга», Линь Цзянь был настолько шокирован, что не мог думать. Но потом он очнулся и начал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стихотворение не принадлежит Цюн Яо. Этот божество, вероятно, имеет в виду стихотворение Гун Цзычжэня: «Если вдруг врата дзен разрушатся, красавица как нефрит, меч как радуга». Врата дзен... Врата дзен. Это, вероятно, означает, что красавица, как меч, способна отнять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вздрогнул и посмотрел на Линь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действительно использовали для сбора и восполнения!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предполагать, что кто-то стал жертвой сбора и восполнения, и совсем другое — лично увидеть, как молодой человек из высшего общества стал жертвой этого процесса. Одних только размышлений о скрытых деталях и обстоятельствах этого процесса достаточно, чтобы вызвать в воображении несколько гигабайтов фильмов! Неудивительно, что два несчастных новичка были шокированы и не могли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осторожно пригласили Су Ло — если бы госпожа Гу узнала, что её сын стал жертвой «сбора и восполнения», она, вероятно, потеряла бы сознание — и намекнули ему, спрашивая, были ли у Гу Хая любовные связи, связанные с «нефритом».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долго думал, но в итоге развёл руками — он, хотя и был связан с Гу Хаем в бизнесе, всегда «сохранял чистоту». Услышав это слово, Сяо Чжэньи невольно усмехнулся, но быстро прикрыл это кашлем — Линь Цзянь решил, что позже расскажет ему о любовных похождениях господина Су. Он не был знаком с любовными историями Гу Хая. Он любезно предоставил номер одного из его друзей, предложив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друг, по имени Чжан Чжи, оказался весьма высокомерным и в разговоре по телефону едва не довёл Сяо Чжэньи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блядь, больше нечем заняться? Вы, сука, лезете ко мне с расспросами?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Спросить, блядь, что? Опять эта сука Вивиан вас подослала? У вас, блядь, нос, как у собаки,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Гу Хае...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Хая ты, блядь, как звать посмел? Эта сука Вивиан даже слуг не может воспитать? Как она, блядь, вообще может быть главой семьи Гу? Пусть валит обратно в свою конуру...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— Линь Цзянь взял трубку, его голос был спокоен и размерен. — Вы всё ещё видите кошмары? Сколько раз за ночь просыпаетесь?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повесил трубку и повернулся к Сяо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минут он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подбросил монетку в воздух и поймал её. Он внимательно посмотрел на монету и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Чжан Чжи плохо спит? — Су Ло, глядя на экран наблюдения, где было видно, как человек спешит наверх,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улыбнулся и с присущей ему скромностью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постоянно вращаешься рядом с Гу Хаем, этой машиной по производству энергии инь, то уже хорошо, если ты не сталкиваешься с призраками. Ночные кошмары — это просто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впечатлённый демонстрацией способностей Линь Цзяня, Чжан Чжи, который вбежал в комнату весь в поту, хотя и был в ярости, не стал кричать и драться. Он огляделся 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Цзянь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Фуцзи был популярен в эпохи Мин и Цин. Цзи Сяолань в своих записках неоднократно упоминал о своих опытах с фуцзи, с гордостью вспоминая предсказания, сделанные приглашёнными божествами, и утверждал, что они были очень точными... Похоже, он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его записки — это настоящий удар по материалистическому мировоззрению...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