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Чжэн и помощник У, оба были молодыми мужчинами. У Хэн в этом году исполнилось двадцать пять лет, а Чжэн Кайжуй — тридцать два, возраст, полный мужского обаяния. Оба обладали статной фигурой и благородной внешностью, что делало их идеальными кандидатами для своих должностей. Стоя у входа в кабинет, они затмевали собой даже проходивших мимо официантов. Несколько молодых служащих украдкой поглядывали на них, тихо перешептываясь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 подъезжать приглашённые гости и партнёры. Сун Цисинь, следуя за отцом, с достойной улыбкой поддерживал беседу, демонстрируя не по годам зрелую манеру общения. Однако, учитывая его статус, все присутствующие невольно отмечали, что в семье Сунов действительно хорошее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ранее слышал о каких-то «подвигах» юноши из сомнительных источников, теперь, увидев его лично, не могли не признать, что слухи явно преувеличены. Видимо, эти сплетни были специально распущены теми, кто хотел опорочить сына Суна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на столе появились напитки и блюда, и Сун Цзюнь первым поднял тост, за ним последовал Сун Цисинь. После этого все заняли свои места, начав обмениваться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Цисиня такие мероприятия были привычны. В прошлой жизни он проводил в подобных встречах как минимум три дня в неделю, общаясь с бизнесменами, инвесторами и партнёрами. Однако для человека, склонного к уединению,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он был с отцом, и присутствие Суна Цзюня позволяло ему лишь изредка вставлять реплики и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Сун Цисинь наконец разобрался, в чём суть дела. Как и говорил отец, в этом году планировалось снять фильм, совместно поддержанный несколькими официальными ведомствами. Изначально проект был инициирован известным режиссёром и сценаристом, которые сами нашли инвесторов и добились одобрения. Фактически это был частный проект, зарегистрированный под именем одной из кинокомпаний.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несчастью, режиссёр попал в аварию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проект закрывался бы, если только продюсеры не решили бы найти нового режиссёра и перезапустить съёмки. Но из-за определённых обстоятельств этот фильм уже был включён в список официальных проектов на следующий год, а сценарий был написан специально для этого случая. Многие актёры отказались от других предложений, чтобы участвовать в этом проекте, и из-за сложных интересов всех сторон фильм должен был быть снят и выпущен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Суна Цзюня, когда предыдущие инвесторы решили выйти из проекта, а производственная компания собиралась отказаться, он узнал об этом и, подумав, решил взять проект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фильм получился провальным, это не стало бы большой проблемой для развлекательной компании Чэньси, у которой были свои известные режиссёры. Хотя такие фильмы считались официально поддерживаемыми, не каждый из них получал положительные отзывы. Главное было избежать серьёзных ошибок и снять фильм с помощью ассистентов, чтобы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атмосфера дружеского общения, особенно среди лидеров различных ведомств. К счастью, опасения по поводу того, что проект возглавит «играющий наследник», несколько рассеялись после личной встречи с Сун Цисинем.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молодой и немного наивный вид, молодой господин Сун демонстрировал зрелость и умение общаться, что успокоило присутствующих. Если он не будет слишком эксцентричным и сможет прислушиваться к советам, проект станет хорошим вложением и принесёт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приятной атмосфере, и только около девяти вечера водитель отвёз Сун Цисиня на виллу. В машине Сун Цзюнь с любопытством разглядывал сына, а когда они подъехали к воротам,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хорошо справился. Посмотри сценарий в ближайшие дни. Десятого я отправлю за тобой водителя, чтобы ты встретился с ответственными за проект и обсудил детали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высадил сына из машины и с довольным видом уехал с помощником Чжэном в соседний высотный дом, оставив сына стоять на холодном ветру. Рядом с ним, почти незаметно, находился помощник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устал, — вздохнул Сун Цисинь, качая головой. — С таким легкомысленным отцом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молча подошёл, открыл ворота виллы, а затем и дверь дома, выполняя обязанности няни и помощника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Сун Цисинь, уставший после вечера и выпитого алкоголя, не нашёл сил продолжать изучать сценарий. Он просто принял душ и упал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своей комнате, У Хэн начал разбирать электронные письма, полученные вечером. Увидев несколько сообщений из особых источников, он слегка приподнял брови, открыл их и внимательно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писем подтвердило его предыдущие догадки. Проверив несколько сообщений, он убедился, что информация в них совпадает, и глубоко вздохнул. Откинувшись на спинку стула, он провёл рукой по лицу, снял очки и положил их на стол, невольно подняв взгляд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расследования касались прошлого Сун Цисиня, и, как и предполагалось, все слухи о его проделках, которые распространялись со времен школы, оказались специально запущенными им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«щедрый» молодой господин Сун ещё со школы заслужил среди своих «друзей» прозвище «простак».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документов упоминалось, как Сун Цисинь впервые отправился с друзьями в ночной клуб, где они заказали несколько девушек для развлечения. Когда одна из них попыталась сесть ему на колени, он в ужасе оттолкнул её и сбежал, больше никогда не возвращаясь в такие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сначала скривил губы, а затем с лёгкой злорадностью подумал: как бы отреагировал его босс, увидев эту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этих открытий У Хэн начал сомневаться в эмоциональном интеллекте своего начальника и даже почувствовал сочувствие к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Суна Цзюня были все возможности узнать правду, но как отец он мог быть настолько невнимательным, чтобы поверить в такие примитивные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это можно было легко проверить, особенно учитывая, что друзья Сун Цисиня были всего лишь случайными знакомыми, и в то время им было всего шестнадцать-семнадцать лет. Достаточно было купить им ужин, напоить или просто напугать, чтобы узнать правду. Но Сун Цзюнь ничего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хотел провести расследование, но, разозлившись во время ссоры с сыном, поверил его словам и проигнорировал возможные факты. Без советов и поддержки, а также с учётом того, что старший дядя Сун находился в городе S, недопонимание между отцом и сыном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