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Сун не имел никаких возражений против того, что его племянник решил стать режиссёром, и полностью поддерживал своего брата, который инвестировал в создание фильмов и развлекательной компании. Даже если бы его собственный сын, доставлявший немало хлопот, захотел стать режиссёром и снимать фильмы или сериалы, он бы горячо поддержал его, считая это способом начать собственное дело. Однако к актёрской профессии он питал глубоко укоренившиеся предубеждения.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связано с кругом его общения. Находясь на своём нынешнем положении, он часто слышал и видел, как мелкие актёры, стремясь пристроиться к влиятельным людям, лезут в объятия и выставляют себя в неприглядном свете. Если бы он услышал, что ребёнок какого-нибудь высокопоставленного чиновника решил заняться пением или актёрством, даже если бы это было просто хобби, он и его окружение тут же навесили бы на него ярлык бездельника и непутёвого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уже было несколько семей, чьи дети, увлечённые съёмками и пением, были заняты каждый день, и до сих пор становились объектами насмешек со стороны старшего поколения. Сун Жун не мог допустить, чтобы его семья оказалась в таком же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постыдного? Это кино! Это искусство... — Сун Сянь не осмелился возражать отцу в полный голос, но не смог удержаться от бормотания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Сун, находившаяся рядом, вместе с тетушкой Чжао вовремя пришла на помощь своему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готова, давайте за стол, продолжим разговор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тут же встал, чтобы поддержать свою невестку, и пригласил всех за стол, взяв старшего брата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поговорим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 воспользовалась моментом, чтобы ущипнуть своего непутёвого сына, предупредив его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спорить с отцом! Ты ещё не получил достаточно тумаков за последние дни? — Её сын, по сравнению с мужем, не только был слаб в эмоциональном плане, но и его интеллект оставлял желать лучшего! В некоторых ситуациях достаточно было бы промолчать или сказать пару мягких слов, чтобы избежать конфликта, но он, как дурак, лезет на рожон, стоит только его немного поддеть.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почему она родила такого дурака? Если бы хоть капля сообразительности его сестры передалась ему, он бы избежал стольких побоев за эти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Сун Цисиню, который спокойно занял своё место за столом, тетушка Сун снова вздохнула. Даже если бы он был таким же замкнутым, как его брат, это было бы лучше, чем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уловил странных и загадочных мыслей своей тётушки. Хотя он искренне сочувствовал своему двоюродному брату, он мог только сочувствовать. Хотя он мог бы легко дать ему роль в массовке, чтобы тот появился на экране, для этого нужно было получить согласие старшего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старший дядя был родным отцом его двоюродного брата. Так же, как и сам Сун Цисинь, если он хотел что-то сделать, он должен был сначала заручиться поддержкой своего отца. Хотя некоторые вещи для их поколения казались нормальными, они всё же должны были учитывать мнение и предпочтения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пусть двоюродный брат сам разбирается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Сянь, получив предупреждение от матери, не осмелился больше поднимать тему съёмок за столом и молча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и старший дядя продолжали беседовать, а тетушка Сун с энтузиазмом подкладывала еду Сун Цисиню и двум сопровождающим. Сун Цисинь и его двоюродная сестра слушали разговор отца и старшего дядюшки, как вдруг Сун Цисинь удивился, услышав, что отец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вы сказали? Вы планируете перевести головной офис в Императорскую столицу?! — Если у отца были такие планы, почему он не сделал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Хэн также с удивлением посмотрел на господина Суна. Он тоже ничего об этом не слышал, и, подумав о чём-то, он повернулся к Чжэн Кайжую.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с его стандартной социальной улыбкой, заметив это, незаметно поднял бровь. Хотя это было не так явно, У Хэн ясно прочитал на его лице: «Я знаю, что происходит, попроси меня об этом». Тогда он повернул голову обратно к господину Суну и спокойно продолжил есть, что вызвало у Чжэн Кайжуя чувство раздражения, так как он не смог похвастаться своими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с загадочной улыбкой посмотрел на Сун Цисиня: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планируем переехать. Сейчас мы только начали искать подходящее место для офиса и готовимся к переговорам. Ожидаем, что к концу года у нас будут точные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решили переехать в Императорскую столицу? А что с городом S? — Основные бизнесы, главные отрасли и связи Чэньси находятся в городе S и нескольких южных городах. Если бы речь шла об открытии филиала в другом городе, это было бы понятно, но почему решили так тихо перенести штаб-квартиру в Императорскую столицу? Может быть, в городе S произошло что-то, что заставило отца переехать и опереться на старшего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не знал, что его сын уже строит странные догадки, и с глубокомысленной улыбкой, которая словно говорила: «Я всё знаю, но не скажу»,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Офисные здания в городе S, конечно, останутся филиалами. Тебе сейчас не нужно об этом думать, сосредоточься на своём фильме. Когда закончишь университет, я постепенно научу тебя всему, что касается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был немного озадачен, но решил временно оставить эту тему. Судя по выражению лица отца, ничего плохого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Сянь, сидевший рядом, с завистью смотрел на господина Суна, а затем украдкой поглядывал на старшего дядю, словно говоря: «Посмотри на чужого отца!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старший дядя был увлечён разговором с господином Суном и Сун Цисинем и не заметил выражения лица сына, иначе он бы снова рассердился, и Сун Сянь получил бы очередную порцию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весело провела вечер за ужином, а после еды господин Сун и старший дядя продолжили беседу. Заметив, что его двоюродный брат стал более нормальным и приятным в общении после того, как избавился от странного цвета волос, Сун Сянь проявил к нему большой интерес и утащил его в угол дивана, чтобы расспросить о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Ли, сидевшая неподалёку, время от времени вставляла свои замечания, чтобы поддеть младшего брата. Но постепенно она начала испытывать к двоюродному брату странное чувство. Она не была такой же бесхитростной, как Сун Сянь, и из ответов Сун Цисиня на вопросы брата она поняла, что он действительно разбирается в киноиндустрии. Он знал, какие сцены лучше снимать тем или иным способом, использовал профессиональные термины при монтаже и давал объективные оценки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не до конца понимала всё, что он говорил, она чувствовала, что Сун Цисинь не старался показать себя, а просто отвечал на вопросы Сун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Сун Ли придвинулась к матери и спросила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 говорил, почему он так резко изменился? — После начала учебного года она должна была поселиться в общежитии, и, поскольку она училась на медицинском факультете, четвёртый курс был очень напряжённым. Поэтому она вернулась домой только первого октября и не успела подробно расспросить о Сун Цисине, только слышала, что он вдруг исправился, перекрасил волосы и перестал спорить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 пододвинулась к дочери и шёпотом поделилась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сказал, что, кажется, он пережил разрыв и сильно пострадал. — После того как Сун Цисинь приходил в гости, старший дядя ворчал на жену и упомянул, что Сун Цисинь пережил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способны на гораздо большее воображение, чем мужчины, и, услышав это, Сун Ли сразу же загорелась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изменился! Действительно, раны от любви самые болезненные, но и самые способствующие росту!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снова оглядела Сун Цисиня и внутренне одобрила. Сейчас, в таком виде, с его довольно милым и спокойным лицом, он мог бы легко привлечь к себе внимание, будь то мужчин или женщин! Непонятно, зачем он раньше так себя вёл? С такими данными он только усложнял себе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вечера два помощника вместе с Сун Цисинем и его отцом уехали. Дети старшего дяди разошлись по своим комнатам, и в доме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