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приготовлений и небольшой стрижки Сун Цисинь и У Хэн наконец почувствовали себя свободными. Пока мама У отвлекла У Хэна, чтобы обсудить детали, Сун Цисинь вышел прогуляться, нашёл Сун Цзюня, который возвращался с прогулки со старшим дядей Суном,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вы уже закончили? — с улыбкой спросил старший дядя Сун, увидев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горькой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закончили. Кстати, мне нужно поговорить с отцом о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связано с работой, старший дядя Сун махнул рукой, показывая, что они могут не обращать на него внимания, и снова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подходит, или макияж слишком яркий? — Сун Цзюнь, думая, что сын ищет его помощи,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перед выходом несколько раз умылся, чтобы полностью смыть макияж. Услышав вопрос отца, он с лёгким раздражением пропустил эту тему и, взяв его под руку,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спросить раньше, но мы пригласили тётю Ли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Тётю Ли. Она ведь моя мачеха, и хотя наши отношения не были близкими, в такой важный момент было бы невежливо не пригласить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... Он действительно не намеренно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глаза сына, полные недоумения, Сун Цзюнь почувствовал глубокое чувство самокритики. Кажется, он снова совершил глупость. Конечно, сам процесс решения этой проблемы он не считал чем-то неправильным, но он действительно забыл сообщить об этом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произошло потому, что они с сыном были очень заняты в последнее время. Даже он сам не придал этому значения, лишь мельком выслушал и забыл упомянуть об этом сыну. Ведь обычно, когда он и Сун Цисинь разговаривали, это было либо о работе, либо в праздники, когда все были в хорошем настроении. Даже если бы он вспомнил об этом, вряд ли стал бы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это дело затянулось до сих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смущённо кашлянул, прочистил горло и с виноватым выражением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есть одна вещь, о которой я забыл тебе сказать. Мы с ней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Развелись???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два года назад? — Сун Цзюнь мысленно подсчитал и уверенно кивнул. — Да, точно, два с лишним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знал, стоит ли ругать отца за то, что он так небрежно отнёсся к этому, или посочувствовать мачехе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Сун Цисинь в итоге проглотил свои вопросы. Ему было интересно, почему Сун Цзюнь и Ли Цзюй в итоге развелись? Но, подумав, он понял, что ни в его памяти, ни в памяти оригинала не было чётких воспоминаний об их отношениях. Он подозревал, что это могло быть связано с ним самим, например, с тем, что после его перерождения отец стал уделять ему больше внимания, или с трагедией, связанной с ребёнком Ли Цзюй, которая могла повлиять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всё же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семейные разрывы редко происходят из-за одного человека или одного события. Чаще всего это накопление множества мелких конфликтов, которые в итоге приводят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также понимал, что даже если бы он спросил об этом у Сун Цзюня, и тот рассказал бы ему обо всех деталях их отношений, он, как сторонний наблюдатель, вряд ли бы полностью понял истинные причины их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результат уже был известен, а отец был зрелым человеком, Сун Цисинь лишь с лёгким вздохом похлопал отца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приглашения бывшей мачехи на свадьбу, Сун Цисинь не был настолько глуп. У оригинала и Ли Цзюй были плохие отношения, а сам Сун Цисинь с момента своего перерождения ни разу с ней не встречался, так что никаких чувств к ней не испытывал. Сейчас он, конечно, не стал бы создавать лишние проблемы на своей свадьбе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 свою очередь, был слегка ошарашен спокойной реакцией сына. Но, учитывая, что вина лежала на нём, он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свадьбы было украшено розами разных цветов: ярко-красными, насыщенно-синими и чисто-белыми. Эти три цвета переплетались, создавая цветочное море, разделяющее зону проведения церемонии и места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остров и окружающие его островки были немаленькими, здесь не было столько места для выращивания такого количества роз. Поэтому все цветы были доставлены на остров специально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стоит снова выразить глубокое уважение к богатому и щедрому папе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числа состоялась предварительная часть свадьбы, и практически все гости прибыли заранее. Семья Сунов и семья У совместно организовали банкет и фуршет для своих друзей и родственников. Сун Цисиню и У Хэну в этот день не нужно было появляться и общаться с гостями. Однако они всё равно не сидели без дела, снова примеряя наряды, подгоняя причёски и аксессуары, готовясь к следующему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слегка озадачен тем, что с момента их прибытия на остров их каждый день заставляли принимать ванны в местных горячих источниках, делать массажи для ухода за кожей и накладывать по десять масок на лицо, словно пытаясь сделать его кожу такой же нежной, как у восемнадцатилетней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трудные дни он пережил благодаря поддержке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числа Сун Цисиня разбудили рано утром, заставили полностью помыться в ванной и принять ванну. Затем его усадили в гримёрку, где визажисты и стилисты начали наносить на его лицо различные средства и добавлять аксессуары к свадебному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он уже был в полной прострации, пока отец не вошёл в комнату, внимательно осмотрел его и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сожалением посмотрел на отца, затем повернулся к зеркалу. Его лицо, украшенное макияжем, выглядело несколько иначе, чем обычно, и вызывало странное чувство. Белый костюм, украшенный изысканными, но не слишком вычурными аксессуарами, делал его действительно «приличным».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 — Сун Цисинь посмотрел в зеркало и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кивнул, чувствуя, как глаза слегка увлажнились. Он почесал нос и прочистил горло, чтобы скрыть свои эмоции,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сорока минут. Сначала перекуси что-нибудь или выпей, а потом я пойду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двух мужчин отличалась от традиционной свадьбы мужчины и женщины. После согласования церемонии в западном стиле, учитывая их пол, не было момента, когда невеста идёт по проходу под руку с отцом. Весь процесс был значительно упрощён.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переведены и переформатированы согласно требованиям (длинное тире, новая строка).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Мысленные реплики оформлены кавычками-ёлочками («приличным»).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(тире вместо двоеточий в диалогах).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(«кажется» → «кажется»).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Личные местоимения приведены к единому стилю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