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почувствовал невероятную радость, особенно когда старая госпожа Шэнь назвала его «Е». Его сердце словно что-то ударило, и пульс участился.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ещё совсем не старая, не говорите так, — с улыбкой ответил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старая госпожа Шэнь приняла его, значит ли это, что он может считать резиденцию канцлера своим...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Нин, всегда говоришь сладкие слова, чтобы порадовать старуху. Солнце такое яркое, а ты ещё и ранен. Быстрее, внесите 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указала охранникам,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устали с дороги, наверное, проголодались. Обед уже готов. После еды Нин отведёт тебя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видел отца с момента возвращения. Где он? — спросил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собрал всех министров для обсуждения важных дел. Твой отец отправился в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это могло быть, если не эти бродячие разбойники, появившиеся во время осенней охоты? Будут говорить красивые слова, обещать разобраться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скорее всего, надеялся, что эти разбойники убегут как можно дальше. Если он сам их впустил, то вряд ли будет их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Чу Е снова, ссылаясь на ранение, сказал, что не может поднять руку, и попросил Шэнь Нина покормить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смотрела на них с умилением, спокойно доедая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царила торжественная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стояли по обе стороны, выпрямившись, с почтительными выражениями лиц, ожидая, когда заговорит человек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Происшествие на днях стало результатом недосмотра Императорской гвардии, что позволило бродячим разбойникам напасть и ранить князя-регента. Генерал Императорской гвардии Хуан Вэн пренебрёг своими обязанностями и был снят с должности, а также получил строгое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смотрел на министров сверху вниз, его низкий голос медленно произносил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внутренне усмехнулся. По дороге в столицу Хоу Мин уже объяснил ему все детали происшествия. Этот «недосмотр Императорской гвардии» и «пренебрежение обязанностями Хуан Вэна» были всего лишь прикрытием. Кто-то должен был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вышел вперёд, слегка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эти бродячие разбойники наглеют, пренебрегая границами. Жители пограничных городов живут в постоянном страхе из-за их набегов. Теперь они осмелились ранить нашего князя-регента. Если мы позволим им продолжать, это будет неправильно. Я считаю, что необходимо отправить войска для их уничтожения, чтобы восстановить авторитет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министр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авторитет нашего государства нельзя оскорблять. Действия бродячих разбойников слишком дерзки. Я согласен с предложением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нахмурился, его голос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как вы предлагаете провести уничтожение?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эти бродячие разбойники уже много лет бродят вдоль границы, что говорит об их силе. Генерал Хоу Мин, подчинённый князя-регента, планирует начать операцию. Если Императорская гвардия присоединится, это значительно ускорит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атмосфера вокруг Лун Ао стала ледяной. Его полузакрытые глаза скрывали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должна помочь? Это означало, что его гвардия уступает войскам Чу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которого он сам назначил, теперь благоволит к Чу Е, игнорируя его,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бросил взгляд на Лун Ао, в его опущенных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действительно содержали намёк на то, что Императорская гвардия не справляется. Годы защиты границы, а жители пограничных городов страдают от ночных набегов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уже докладывали об этом, но Лун Ао считал, что это не имеет большого значения, и ничего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Шэнь Ту понял, что, возможно, Лун Ао давно планировал нанести удар по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Лун Ао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обязательно окажу всю необходимую помощь князю-регенту, чтобы как можно скорее уничтожить бродячих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мудры, — сказал Шэнь Ту, вернувшись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встал, его взгляд остановился на неприметном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почувствовал взгляд Лун Ао и слегка повернул глаза, уголки его губ едва заметно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нападения бродячих разбойников генерал Шэнь, защищая князя-регента, получил тяжёлые ранения. Третий принц вовремя пришёл на помощь, совершив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говорил без единой нотки тепла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дарую третьему принцу титул «И» — князь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слегка удивлены. Обычно титул присваивали по достижении совершеннолетия, но они знали некоторые детали о Лун Цзинняне.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Цзинняню было 21 год, и никогда в истории титул не присваивали так поздно. Более того, ему дали только титул, но не земель, что показывало, что император по-прежнему не считал его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вышел вперёд, поклонился и поблагодарил, его голос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благодарит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получил титул. Радовался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Лун Цзиннянь даже почувствовал отвращение к этому способу получения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его не только из-за того, что разрушил планы отца, но и благодаря тому, что Шэнь Юаньци находился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стал князем, третий брат, ты больше не сможешь быть таким беззаботным,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Уян, который до этого молчал, тоже вышел вперёд, с усмешкой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Лун Цзинняня, он видел одно и то же холодное и равнодушное выражение, независимо от того, как несправедливо с ним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испытывал отвращение к такому Лун Цзинняню!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лично отправлю евнуха Фэна с наградами в твой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Лун Цзинняня дрогнули. Он услышал, как Лун Ао подчеркнул слово «лично».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могли подумать, что это знак особого внимания со стороны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знал,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Чу Е наслаждался заботой жены, когда услышал голос старой госпожи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позже ты переедешь в комнату Нина. Ты ранен, и ему будет удобнее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старой госпожи Шэнь были именно тем, чего хотел Чу Е, и он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бабушка так сказала, я, конечно,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Шэнь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Нином через несколько дней поженитесь, так что сейчас самое время укрепить ваши чувства. Нин всегда беспокойно спит, так что тебе придётся с этим мириться. Но, пожалуйста, не обижай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Нин — это моё сокровище. Как я могу его обидеть?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обсуждать различные темы, связанные с Нином, и старая госпожа Шэнь рассказала Чу Е множество забавных историй из его детства, полностью игнорируя присутствие самого виновника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родной? У него совсем нет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Ту, вернувшийся с заседания, вошёл и увидел, как старая госпожа Шэнь и Чу Е весело разговаривают. Такая тёплая атмосфера заставила его тоже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забыл о приличиях и поклонился Чу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князь-регент.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хотел лично помочь Шэнь Ту подняться, но из-за ранения лишь махнул рукой, показывая, что тот может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впредь, будь то в частной обстановке, на заседании или перед другими министрами, вам не нужно мне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 частной обстановке можно, но перед министрами это будет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их резиденция канцлера была слишком заметна, а теперь, с союзом с резиденцией князя-регента, они оказались в центре внимания. Если перед министрами он не будет соблюдать положенные ритуалы, это может стать поводом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Тесть, не волнуйтесь. У них не хватит смелости и возможностей, чтобы бросить мне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Ту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ваши намерения в частной обстановке, но перед министрами позвольте мне вести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хотел возразить, но Шэнь Нин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сделать так, как говорит отец. Лишние проблемы нам не нужны, особенно в этой коварной политике.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 словами Чу Е и знал, что он делает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одному человеку распространяется на всю его семью. Чу Е мог ради него одного любить всех его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