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главного героя был установлен на отметке шестидесяти лет. Хань Сюнь, руководствуясь интуицией, создал персонажа, похожего на старика-проказника, китайца по происхождению. Он не знал языка, не понимал китайского, но мог четко произнести стихотворение Ли Бо «Гость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вино Ланьлина благоухает, словно шафран,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нефритовой чаше сияет,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сможет опьянить гостя,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вспомнит, где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героя, Фрэнсиса Чена, Великобритания была домом, а Китай — чужой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второстепенного персонажа, Чэнь Миншу, Великобритания была чужой землей, а Китай —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связывающая деда и внука через сто лет, раскрывает грандиозные изменения, произошедшие в Китае за последнее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Старые, обветшалые улочки превратились в оживленные и чистые торговые улицы. Столы, покрытые жиром на уличных лотках, стали столами в ресторанах с безупречно чистыми столешницами.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яичным супом в треснувшей керамической миске и супом в изящной фарфоровой чашке с сине-белым узором вызвал бурю эмоций у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начальных декораций до финальной сцены, вдохновение Хань Сюня мчалось по страницам сценария, его сердце билось так сильно, что каждое слово казалось каплей крови, текущей из его души, обжигая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получить «Премию за лучший сценарий», ему следовало оставить сценарий без изменений, как в прошлой жизни, и написать о человеке, не знающем языка, который безудержно восхваляет китайскую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заботила не награда, а история, которая удовлетворила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черновик, он захотел показать его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распечатал сценарий и сразу же связался со старейшиной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обратиться к Вэнь Хану, который в прошлой жизни снял этот фильм, у него не было его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знаком со старейшиной Вэнь, часто ужинал с ним, смотрел фильмы и обсуждал сценарии, но редко встречал Вэнь Хана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на ужин и спрашивал о Вэнь Хане, старейшина Вэнь вздыхал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хорошего в Сунь Хаоране? Он явно нечестен, а Хань все равно влюблен в него из-за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любил сценарии Сунь Хаорана, даже зная, что тот зашел в тупик и не мог создать ничего удовлетворительного, он все равно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сценаристы — большая редкость, поэтому Вэнь Хэшань так ценил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такого старого волка, как Вэнь Хэшань, Сунь Хаоран был никем. Даже если тот однажды упал в воду на банкете после завершения съемок, и Хань Сюнь даже пнул его ногой, Вэнь Хэшань всегда поддерживал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другим. Его впечатление о Хань Сюне изменилось с «сценариста, который пишет только поверхностные вещи для привлечения внимания» на «сценариста, который пишет только поверхностные вещи, давя конкурентов и злоупотребляя своим положением».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впечатление было не очень, но он не показывал этого перед Хань Сюнем, просто избегал его, когда тот приходил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приехал в дом старейшины Вэнь как раз к ужину. Едва войдя в ворота, он услышал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третья часть «Патетической сонаты» Бетховена была исполнена с ощущением сдерживаемого раздражения и тревоги. Плавные звуки фортепиано, словно выплескивая эмоции, превратили мелодию в бурю, яростно ударяющую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одет в простую футболку, он закрыл глаза, пальцы быстро двигались по клавишам, не обращая внимания на ошибки, полностью погрузившись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тихий слушатель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что-то беспокоит вас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незнакомым, Вэнь Хан нахмурился и посмотрел в сторону, но увидел лишь стройную и холодную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очки, которые лежали рядом, и наконец разглядел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улыбкой поднял толстую пачку распечатанных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сценарий, надеюсь, вы сможете дать мне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Хан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не хочу читать сценарии, обратитесь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Хань Сюня, в его голове всплывали бессмысленные реплики из «Героев зеленого леса», и он инстинктивно избегал всего, что было связано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пролистал несколько страниц сценария «Героев зеленого леса», и эти поверхностные реплики словно прилипли к его сознанию, как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к искусству молодой человек был шокирован, он чувствовал, что его высокие литературные стандарты подверглись атаке вульгарных диалогов, и ему пришлось снова читать сценарии Сунь Хаорана, чтобы успокоиться и убедиться, что он все еще стремится снимать качественные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черновик, поэтому Хань Сюнь не придал значения отказу Вэнь Хана. Из бурной фортепианной мелодии он почувствовал гнетущее настроение Вэнь Хана и решил не беспокоить его, отправившись напрямую к старейшине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Вэнь Хэшань, пролистав несколько страниц,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сценарий, настроившись на просмотр комедии, готовый дать несколько советов, но, открыв его, обнаружил, что сцены и декорации были идеально подобраны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внимательно читал страницу за страницей, даже отложив ужин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он был вдохновлен и смотрел на Хань Сюня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выглядел бледным, не выходил из дома больше месяца, его губы потеряли цвет. Волосы были слегка растрепаны, одежда проста — явно он сразу после завершения сценария поспешил показать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и трудолюбивый, Вэнь Хэшань кивнул и, похлопав Хань Сюня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поужинаем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был дома, он хотя бы обедал вовремя, но в последнее время Сюй Сымяо куда-то улетел, и повар готовил еду, а Хань Сюнь ел только после работы, чтобы не потерять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Финальную часть он писал легко, не ел весь день, и, сев за стол, наконец почувствовал голод, быстро съев несколько кусочков, чтобы утолить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смотрел на него с еще большей теплотой, понимая, что парень, вероятно, слишком увлекся написанием сценария и сбил свой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насытились, Вэнь Хэшань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могу ли я снять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Хан, который как раз пил суп, чуть не подавился от слов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обычно брал только крупные проекты от больших компаний, сценаристы были либо первоклассными режиссерами, либо золотыми сценаристами, назначенными каналом «Хуаин». Каждый фильм был создан опытными профессионалами, и каждый проект был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 действительно были известны, но слишком поверхностны!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нахмурился и, не обращая внимания на присутствие Хань Сюня,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вам такой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рассердился, поднял усы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«такой фильм»? Как я тебя учил? Не смотри на людей сквозь призму предрассудков. Разве ты еще не понял, что Сунь Хаоран нечестен и не может написать хороший сценарий? Ты все равно прилип к нему, сам помогал ему переписывать,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Вэнь Хан прервал его, поправив круглые очки. — Хотя он не закончил, но черновик Сунь Хаорана уже достаточно хорош, это вы смотрите сквозь призму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— Вэнь Хэшань фыркнул и протянул сценарий Вэнь Хану. — Вот что значит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 недовольством взял сценарий, нахмурился, начал читать, но уже через несколько строк его лицо смягчилось. Перевернув страницу, он с удивлением поднял голову и посмотрел на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Диалоги были мастерскими, реплики точными, каждая фраза раскрывала характер персонажа, не было лишних слов, и каждая строка вызывала в его голове четкие образы. В его застывшем представлении это никак не мог быть сценарий того же автора, что написал «Героев зеленого леса»!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Хань Сюнь. — Я готовился к этому фильму много лет, но закончил черновик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и труд все перетрут. Самый долгий период подготовки у меня был десять лет, — сказал Вэнь Хэшань, поглаживая усы. — Сколько бы времени это ни заняло, написать такой сценарий стоило того. Фрэнсис Чен и Чэнь Миншу… если этот фильм удастся снять в полной мере, это будет исполнением мечты о родине. «Прекрасное вино Ланьлина благоухает, словно шафран»… поэт был настоящим мастером, одно стихотворение может стать основой для фильма, такого в истории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далеким, и, закончив восхищаться сценарием, он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 как раз искал хороший сценарий для съемок, а ты подал его прямо в руки. Сто лет развития Китая — никто не знает это лучше меня. Доверь мне этот сценарий, завтра же найду инвесторов, цена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услышал такие слова от Вэнь Хэшаня, он бы, несомненно, обрадовался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Хань Сюня выражало неуверенность,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