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Хэшань, конечно, заметил это. Хотя он был удивлён, всё же сказал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если у тебя есть какие-то трудности или ты не хочешь, просто скажи прямо. Я не стану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хорошо знал характер Вэнь Хэшаня, поэтому ответил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Вэнь, этот сериал — моя давняя мечта. Хотя в нём описаны сто лет китайской истории, в моём сердце он не кажется тяжёлым. Стиль должен быть лёгким и радостным. Даже если главному герою шестьдесят лет, он живёт так же свободно, как шестилетний ребёнок. Но вы, старейшина, мастерски выражаете в фильмах глубину истории и основу китайской традиционной культуры. Ваши кадры несут в себе глубокий отклик. В этом сериале я не хочу какой-то глубокой философии, просто хочу показать радость, которую дед и внук находят в китайской кухне. Фрэнсису шестьдесят лет, но я хочу, чтобы он на экране выглядел так же молодо, как когда-то Чэнь Миншу. Он проходит через годы, которые пережил его дед: шесть, шестнадцать, двадцать шесть, тридцать шесть… до шестидесяти. Хотя он пожилой человек, его улыбка с морщинами заставляет всех видеть в нём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Хэшань кивал, слушая, но, услышав последние слова, с лёгкой иронией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считаешь, что старик уже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старейшина Вэнь, вы так же свободны и легки, как Фрэнсис. Но стиль съёмки фильма — это не то, что легко изменить. Ваши фильмы всегда глубоки и основательны. Это не просто точность в реквизите и костюмах, как говорят в интернете, а то, как вы выражаете идеи через фильмы, создавая атмосферу, которая переносит зрителя на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не боялся лёгкой иронии Вэнь Хэшаня. Он понимал кино и язык кадров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выбирал, я бы хотел, чтобы Вэнь Хан снял «Вкусное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 держа сценарий в руках, замер. Хань Сюнь отказался от его деда, чьи способности превосходили его в разы, и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Спутанные мысли и растерянность отразились на его лице, когда он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молодой режиссёр новой школы, твои кадры лёгкие и живые. Даже если иногда история кажется прыгающей или сумасшедшей, это не мешает твоей способности рассказывать истории. Ты выбираешь кадры так точно, что они наполнены молодой свободой и тихим сопротивлением. Я посмотрел твои фильмы и понял… ты сможешь снять то, что я хочу в «Вкусном сердце» — простое, ясное, не рассказывающее о страданиях ста лет, но о том, как находить радость в трудностях, о сладости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говорил ясно и понятно, и даже Вэнь Хан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режиссёром, который слепо следует учебникам. Часто во время съёмок он добавлял свои внезапные идеи. Он считал, что нужно использовать дрожащие кадры, чтобы передать панику, крупные планы, чтобы показать растерянность, не задумываясь, почему он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открыли ему глаза. Даже Сунь Хаожань, сценарист, которого он ценил, никогда не говорил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последнее время Сунь Хаожань его разочаровывал.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вариант «Мастера боевых искусств» казался хорошим, но после некоторых изменений сценарий всё больше уходил от основной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Хаожань даже собирался добавить в сериал странную любовную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совершенно не понимал ценности сценария, что приводило Вэнь Хана в раздражение. Однако он не мог позволить себе грубость с любимым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выплёскивал все эмоции в игре на пианино. Дед, услышав это,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во многих нотах, слишком шумно, техника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сценарист оказался не таким поверхностным, как он думал. Наоборот, Хань Сюнь обладал сильной способностью чувствовать, понимал язык сценариев, эмоции музыки и даже разбирался в кадрах и стиле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Вэнь Хана зародилось противоречие, словно незнакомое семя пустило корни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взялся за «Мастера боевых искусств», у меня нет времени, — после долгого колебания он сказал не совсем убедительную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сценарий «Мастера боевых искусств» не будет доведён до совершенства, он не начнёт этот проект. Но отказаться от «Мастера», который он так долго любил, ради сценария сценариста, которого он раньше не воспринимал всерьёз…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снять «Вкусное сердце», ведь это фильм, который даже его дед хотел снять! Как он мог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Хан чувствовал только стыд, словно предал Сунь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режиссёр Вэнь, можете подумать. Я не спешу снимать этот фильм. Когда у вас будет время,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 смотрел на Хань Сюня в растерянности. Лицо сценариста было спокойным, без тени сожаления от отказа. Его узкие, глубокие чёрные глаза смотрели на него, словно он знал,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 заговорил с запинкой: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у меня будет время только после съёмок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Вэнь, я могу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знал Вэнь Хана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внешне высокомерный и надменный молодой человек был чувствительным и профессионалом. В прошлой жизни он был единственным режиссёром, который спросил его: «Ты не подставной писатель Сунь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не может быть утверждён раз и навсегда. Сценарист должен постоянно находиться на площадке, чтобы менять реплики или сцены в соответствии с потребностями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всегда был на съёмочной площадке. Если режиссёр был внимателен, он мог заметить, что именно он, а не Сунь Хаожань, вносил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другим режиссёрам было всё равно, кто был сценаристом. Лишь бы сцены были подходящими. Какая разница, зовут его Сунь Хаожань или 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 был другим. Он был внуком Вэнь Хэшаня, и его воспитание делало его особенно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фильма «Вкусное сердце» в титрах значилось только имя Сунь Хаожаня. Вэнь Хан сразу же пришёл к нему и спросил, почему его имя не было в фильме, почему он согласился быть подставным писателем Сунь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ничего не сказал. Его конфликт с группой «Лучжун» уже предвещал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взгляд Вэнь Хана, полный неверия, и его порыв найти продюсеров, чтобы добавить имя Хань Сюня, даже объявить всему миру, что именно он написал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тогда убеждал Вэнь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«Ладно, независимо от того, есть ли моё имя, я доволен, что история была успешно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от которой Хань Сюнь сам себя презирал. И сейчас, лёжа в постели, он невольно усмехнулся, насмехаясь над своей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мягкий отказ от Вэнь Хана из-за «Мастера боевых искусств», Хань Сюнь не чувствовал ни капли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строгим требованиям Вэнь Хана, как Сунь Хаожань без него мог предоставить сценарий, который бы удовлетворил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всего неделю, и в интернете появились новости, что Вэнь Хан покинул съёмки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знал, что, как и в прошлой жизни, Вэнь Хан обязательно снимет с ним «Вкусное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Хан сам связался с кинокомпанией «Ангус», чтобы стать режиссёром «Вкусного сердца», Сюй Сымяо находился в Китае, восстанавливаясь после смены часовых поясов.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имя, которое ему сообщил Лю Е, и долго не мог понять, кто это такой. Тогда он спросил Хань Сюня, который смотрел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Вэнь Хан? Он хочет снять твой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Хан — режиссёр, который собирался снимать «Мастера боевых искусств» для группы «Лучжун», — Хань Сюнь ел грушу, продолжая смотреть фильм. — Я думал, что, учитывая его характер, он будет колебаться ещё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почувствовал, что в его словах был скрытый смысл, и тут же уставился на Хань Сюня. Разрушение киноиндустрии «Аофа» и группы «Лучжун» было его целью. Как Хань Сюнь начал переманивать людей из «Лучжун»?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погрузившись в раздумья,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посмотрел на него сбоку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хорошо написал сценарий и встретился с режиссёром Вэнь. Переманивать людей из «Лучжун» было непреднамеренно, не благодари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 другим мужчиной за моей спиной! — Сюй Сымяо выглядел обиженным. — Сяо Сюнь, иногда я сомневаюсь, ты действительно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внимательно рассмотрел выражение лица Сюй Сымяо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твоя мечта — покорить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Сымяо ответил решительно. — Купить Голливуд.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выхода из проекта «Мастер боевых искусств» Вэнь Хан пришёл с первоначальным сценарием «Вкусного сердца» в кинокомпанию «Ангус»… точнее, на виллу, где был зарегистрирован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Хан пришёл, дверь открыл сам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http://bllate.org/book/16443/1490880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